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75BF" w:rsidRPr="00771262" w:rsidRDefault="009075BF" w:rsidP="00A624E8">
      <w:pPr>
        <w:spacing w:before="40" w:after="40" w:line="240" w:lineRule="auto"/>
        <w:jc w:val="center"/>
        <w:rPr>
          <w:rFonts w:ascii="Arial" w:hAnsi="Arial" w:cs="Arial"/>
          <w:b/>
        </w:rPr>
      </w:pPr>
      <w:bookmarkStart w:id="0" w:name="_GoBack"/>
      <w:bookmarkEnd w:id="0"/>
      <w:r w:rsidRPr="00771262">
        <w:rPr>
          <w:rFonts w:ascii="Arial" w:hAnsi="Arial" w:cs="Arial"/>
          <w:b/>
        </w:rPr>
        <w:t>PROFESSIONAL EDUCATION, TRAINING AND RESEARCH UNIT</w:t>
      </w:r>
      <w:r w:rsidR="00D40923" w:rsidRPr="00771262">
        <w:rPr>
          <w:rFonts w:ascii="Arial" w:hAnsi="Arial" w:cs="Arial"/>
          <w:b/>
        </w:rPr>
        <w:t xml:space="preserve"> (PETRU)</w:t>
      </w:r>
    </w:p>
    <w:p w:rsidR="009357C7" w:rsidRDefault="009357C7" w:rsidP="00A624E8">
      <w:pPr>
        <w:spacing w:before="40" w:after="40" w:line="240" w:lineRule="auto"/>
        <w:jc w:val="center"/>
        <w:rPr>
          <w:rFonts w:ascii="Arial Narrow" w:hAnsi="Arial Narrow" w:cs="Arial"/>
          <w:b/>
          <w:sz w:val="20"/>
          <w:szCs w:val="20"/>
        </w:rPr>
      </w:pPr>
    </w:p>
    <w:p w:rsidR="00A624E8" w:rsidRDefault="00A624E8" w:rsidP="00A624E8">
      <w:pPr>
        <w:spacing w:before="40" w:after="40"/>
        <w:jc w:val="center"/>
        <w:rPr>
          <w:rFonts w:ascii="Arial" w:hAnsi="Arial" w:cs="Arial"/>
          <w:b/>
          <w:sz w:val="24"/>
          <w:szCs w:val="24"/>
        </w:rPr>
      </w:pPr>
      <w:r w:rsidRPr="00A624E8">
        <w:rPr>
          <w:rFonts w:ascii="Arial" w:hAnsi="Arial" w:cs="Arial"/>
          <w:b/>
          <w:sz w:val="24"/>
          <w:szCs w:val="24"/>
        </w:rPr>
        <w:t>LDI NOMINATION AND SHORTLISTING FORM</w:t>
      </w:r>
    </w:p>
    <w:p w:rsidR="00A624E8" w:rsidRPr="00A624E8" w:rsidRDefault="00A624E8" w:rsidP="00A624E8">
      <w:pPr>
        <w:spacing w:before="40" w:after="40"/>
        <w:jc w:val="center"/>
        <w:rPr>
          <w:rFonts w:ascii="Arial" w:hAnsi="Arial" w:cs="Arial"/>
          <w:b/>
          <w:sz w:val="24"/>
          <w:szCs w:val="24"/>
        </w:rPr>
      </w:pPr>
    </w:p>
    <w:p w:rsidR="00A624E8" w:rsidRPr="00A624E8" w:rsidRDefault="00A624E8" w:rsidP="00A624E8">
      <w:pPr>
        <w:spacing w:before="40" w:after="40"/>
        <w:rPr>
          <w:rFonts w:ascii="Arial" w:eastAsia="MS Mincho" w:hAnsi="Arial" w:cs="Arial"/>
          <w:sz w:val="20"/>
          <w:szCs w:val="20"/>
        </w:rPr>
      </w:pPr>
      <w:r w:rsidRPr="00A624E8">
        <w:rPr>
          <w:rFonts w:ascii="Arial" w:eastAsia="MS Mincho" w:hAnsi="Arial" w:cs="Arial"/>
          <w:sz w:val="20"/>
          <w:szCs w:val="20"/>
        </w:rPr>
        <w:t xml:space="preserve">Form Reference No.: __________________   </w:t>
      </w:r>
      <w:r>
        <w:rPr>
          <w:rFonts w:ascii="Arial" w:eastAsia="MS Mincho" w:hAnsi="Arial" w:cs="Arial"/>
          <w:sz w:val="20"/>
          <w:szCs w:val="20"/>
        </w:rPr>
        <w:tab/>
        <w:t xml:space="preserve"> Date: __________</w:t>
      </w:r>
      <w:r w:rsidRPr="00A624E8">
        <w:rPr>
          <w:rFonts w:ascii="Arial" w:eastAsia="MS Mincho" w:hAnsi="Arial" w:cs="Arial"/>
          <w:sz w:val="20"/>
          <w:szCs w:val="20"/>
        </w:rPr>
        <w:t xml:space="preserve">   LDI Reference No.: </w:t>
      </w:r>
      <w:r>
        <w:rPr>
          <w:rFonts w:ascii="Arial" w:eastAsia="MS Mincho" w:hAnsi="Arial" w:cs="Arial"/>
          <w:sz w:val="20"/>
          <w:szCs w:val="20"/>
        </w:rPr>
        <w:t>_________</w:t>
      </w:r>
    </w:p>
    <w:p w:rsidR="00A624E8" w:rsidRDefault="00A624E8" w:rsidP="00A624E8">
      <w:pPr>
        <w:spacing w:before="40" w:after="40"/>
        <w:rPr>
          <w:rFonts w:ascii="Arial" w:eastAsia="MS Mincho" w:hAnsi="Arial" w:cs="Arial"/>
          <w:b/>
          <w:sz w:val="20"/>
          <w:szCs w:val="20"/>
        </w:rPr>
      </w:pPr>
    </w:p>
    <w:p w:rsidR="00A624E8" w:rsidRPr="00A624E8" w:rsidRDefault="00A624E8" w:rsidP="00A624E8">
      <w:pPr>
        <w:spacing w:before="40" w:after="40"/>
        <w:rPr>
          <w:rFonts w:ascii="Arial" w:eastAsia="MS Mincho" w:hAnsi="Arial" w:cs="Arial"/>
          <w:sz w:val="20"/>
          <w:szCs w:val="20"/>
        </w:rPr>
      </w:pPr>
      <w:r w:rsidRPr="00A624E8">
        <w:rPr>
          <w:rFonts w:ascii="Arial" w:eastAsia="MS Mincho" w:hAnsi="Arial" w:cs="Arial"/>
          <w:b/>
          <w:sz w:val="20"/>
          <w:szCs w:val="20"/>
        </w:rPr>
        <w:t>A. TRAINING / NOMINATION DETAILS</w:t>
      </w:r>
    </w:p>
    <w:tbl>
      <w:tblPr>
        <w:tblStyle w:val="TableGrid3"/>
        <w:tblW w:w="0" w:type="auto"/>
        <w:jc w:val="center"/>
        <w:tblLook w:val="04A0" w:firstRow="1" w:lastRow="0" w:firstColumn="1" w:lastColumn="0" w:noHBand="0" w:noVBand="1"/>
      </w:tblPr>
      <w:tblGrid>
        <w:gridCol w:w="4536"/>
        <w:gridCol w:w="4707"/>
      </w:tblGrid>
      <w:tr w:rsidR="00A624E8" w:rsidRPr="00A624E8" w:rsidTr="00696F67">
        <w:trPr>
          <w:jc w:val="center"/>
        </w:trPr>
        <w:tc>
          <w:tcPr>
            <w:tcW w:w="5040" w:type="dxa"/>
          </w:tcPr>
          <w:p w:rsidR="00A624E8" w:rsidRPr="00A624E8" w:rsidRDefault="00A624E8" w:rsidP="00A624E8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A624E8">
              <w:rPr>
                <w:rFonts w:ascii="Arial" w:hAnsi="Arial" w:cs="Arial"/>
                <w:sz w:val="20"/>
                <w:szCs w:val="20"/>
              </w:rPr>
              <w:t>Department / Division / Unit</w:t>
            </w:r>
          </w:p>
        </w:tc>
        <w:tc>
          <w:tcPr>
            <w:tcW w:w="5040" w:type="dxa"/>
          </w:tcPr>
          <w:p w:rsidR="00A624E8" w:rsidRPr="00A624E8" w:rsidRDefault="00A624E8" w:rsidP="00A624E8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24E8" w:rsidRPr="00A624E8" w:rsidTr="00696F67">
        <w:trPr>
          <w:jc w:val="center"/>
        </w:trPr>
        <w:tc>
          <w:tcPr>
            <w:tcW w:w="5040" w:type="dxa"/>
          </w:tcPr>
          <w:p w:rsidR="00A624E8" w:rsidRPr="00A624E8" w:rsidRDefault="00A624E8" w:rsidP="00A624E8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A624E8">
              <w:rPr>
                <w:rFonts w:ascii="Arial" w:hAnsi="Arial" w:cs="Arial"/>
                <w:sz w:val="20"/>
                <w:szCs w:val="20"/>
              </w:rPr>
              <w:t>Training / LDI Title</w:t>
            </w:r>
          </w:p>
        </w:tc>
        <w:tc>
          <w:tcPr>
            <w:tcW w:w="5040" w:type="dxa"/>
          </w:tcPr>
          <w:p w:rsidR="00A624E8" w:rsidRPr="00A624E8" w:rsidRDefault="00A624E8" w:rsidP="00A624E8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24E8" w:rsidRPr="00A624E8" w:rsidTr="00696F67">
        <w:trPr>
          <w:jc w:val="center"/>
        </w:trPr>
        <w:tc>
          <w:tcPr>
            <w:tcW w:w="5040" w:type="dxa"/>
          </w:tcPr>
          <w:p w:rsidR="00A624E8" w:rsidRPr="00A624E8" w:rsidRDefault="00A624E8" w:rsidP="00A624E8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A624E8">
              <w:rPr>
                <w:rFonts w:ascii="Arial" w:hAnsi="Arial" w:cs="Arial"/>
                <w:sz w:val="20"/>
                <w:szCs w:val="20"/>
              </w:rPr>
              <w:t>Organizer / Training Institution</w:t>
            </w:r>
          </w:p>
        </w:tc>
        <w:tc>
          <w:tcPr>
            <w:tcW w:w="5040" w:type="dxa"/>
          </w:tcPr>
          <w:p w:rsidR="00A624E8" w:rsidRPr="00A624E8" w:rsidRDefault="00A624E8" w:rsidP="00A624E8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24E8" w:rsidRPr="00A624E8" w:rsidTr="00696F67">
        <w:trPr>
          <w:jc w:val="center"/>
        </w:trPr>
        <w:tc>
          <w:tcPr>
            <w:tcW w:w="5040" w:type="dxa"/>
          </w:tcPr>
          <w:p w:rsidR="00A624E8" w:rsidRPr="00A624E8" w:rsidRDefault="00A624E8" w:rsidP="00A624E8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A624E8">
              <w:rPr>
                <w:rFonts w:ascii="Arial" w:hAnsi="Arial" w:cs="Arial"/>
                <w:sz w:val="20"/>
                <w:szCs w:val="20"/>
              </w:rPr>
              <w:t>Proposed Dates / Venue</w:t>
            </w:r>
          </w:p>
        </w:tc>
        <w:tc>
          <w:tcPr>
            <w:tcW w:w="5040" w:type="dxa"/>
          </w:tcPr>
          <w:p w:rsidR="00A624E8" w:rsidRPr="00A624E8" w:rsidRDefault="00A624E8" w:rsidP="00A624E8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24E8" w:rsidRPr="00A624E8" w:rsidTr="00696F67">
        <w:trPr>
          <w:jc w:val="center"/>
        </w:trPr>
        <w:tc>
          <w:tcPr>
            <w:tcW w:w="5040" w:type="dxa"/>
          </w:tcPr>
          <w:p w:rsidR="00A624E8" w:rsidRPr="00A624E8" w:rsidRDefault="00A624E8" w:rsidP="00A624E8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A624E8">
              <w:rPr>
                <w:rFonts w:ascii="Arial" w:hAnsi="Arial" w:cs="Arial"/>
                <w:sz w:val="20"/>
                <w:szCs w:val="20"/>
              </w:rPr>
              <w:t>LDI Pathway</w:t>
            </w:r>
          </w:p>
        </w:tc>
        <w:tc>
          <w:tcPr>
            <w:tcW w:w="5040" w:type="dxa"/>
          </w:tcPr>
          <w:p w:rsidR="00A624E8" w:rsidRPr="00A624E8" w:rsidRDefault="00A624E8" w:rsidP="00A624E8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A624E8"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  <w:r w:rsidRPr="00A624E8">
              <w:rPr>
                <w:rFonts w:ascii="Arial" w:hAnsi="Arial" w:cs="Arial"/>
                <w:sz w:val="20"/>
                <w:szCs w:val="20"/>
              </w:rPr>
              <w:t xml:space="preserve"> Annual LDI Plan   </w:t>
            </w:r>
            <w:r w:rsidRPr="00A624E8"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  <w:r w:rsidRPr="00A624E8">
              <w:rPr>
                <w:rFonts w:ascii="Arial" w:hAnsi="Arial" w:cs="Arial"/>
                <w:sz w:val="20"/>
                <w:szCs w:val="20"/>
              </w:rPr>
              <w:t xml:space="preserve"> Unplanned LDI</w:t>
            </w:r>
          </w:p>
        </w:tc>
      </w:tr>
      <w:tr w:rsidR="00A624E8" w:rsidRPr="00A624E8" w:rsidTr="00696F67">
        <w:trPr>
          <w:jc w:val="center"/>
        </w:trPr>
        <w:tc>
          <w:tcPr>
            <w:tcW w:w="5040" w:type="dxa"/>
          </w:tcPr>
          <w:p w:rsidR="00A624E8" w:rsidRPr="00A624E8" w:rsidRDefault="00A624E8" w:rsidP="00A624E8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A624E8">
              <w:rPr>
                <w:rFonts w:ascii="Arial" w:hAnsi="Arial" w:cs="Arial"/>
                <w:sz w:val="20"/>
                <w:szCs w:val="20"/>
              </w:rPr>
              <w:t>Training Category</w:t>
            </w:r>
          </w:p>
        </w:tc>
        <w:tc>
          <w:tcPr>
            <w:tcW w:w="5040" w:type="dxa"/>
          </w:tcPr>
          <w:p w:rsidR="00A624E8" w:rsidRDefault="00A624E8" w:rsidP="00A624E8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A624E8"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  <w:r w:rsidRPr="00A624E8">
              <w:rPr>
                <w:rFonts w:ascii="Arial" w:hAnsi="Arial" w:cs="Arial"/>
                <w:sz w:val="20"/>
                <w:szCs w:val="20"/>
              </w:rPr>
              <w:t xml:space="preserve"> Mid-year / Annual Convention  </w:t>
            </w:r>
          </w:p>
          <w:p w:rsidR="00A624E8" w:rsidRDefault="00A624E8" w:rsidP="00A624E8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A624E8"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  <w:r w:rsidRPr="00A624E8">
              <w:rPr>
                <w:rFonts w:ascii="Arial" w:hAnsi="Arial" w:cs="Arial"/>
                <w:sz w:val="20"/>
                <w:szCs w:val="20"/>
              </w:rPr>
              <w:t xml:space="preserve"> Other External LDI   </w:t>
            </w:r>
          </w:p>
          <w:p w:rsidR="00A624E8" w:rsidRPr="00A624E8" w:rsidRDefault="00A624E8" w:rsidP="00A624E8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A624E8"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  <w:r w:rsidRPr="00A624E8">
              <w:rPr>
                <w:rFonts w:ascii="Arial" w:hAnsi="Arial" w:cs="Arial"/>
                <w:sz w:val="20"/>
                <w:szCs w:val="20"/>
              </w:rPr>
              <w:t xml:space="preserve"> PGS Specialty Placement</w:t>
            </w:r>
          </w:p>
        </w:tc>
      </w:tr>
      <w:tr w:rsidR="00A624E8" w:rsidRPr="00A624E8" w:rsidTr="00696F67">
        <w:trPr>
          <w:jc w:val="center"/>
        </w:trPr>
        <w:tc>
          <w:tcPr>
            <w:tcW w:w="5040" w:type="dxa"/>
          </w:tcPr>
          <w:p w:rsidR="00A624E8" w:rsidRPr="00A624E8" w:rsidRDefault="00A624E8" w:rsidP="00A624E8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A624E8">
              <w:rPr>
                <w:rFonts w:ascii="Arial" w:hAnsi="Arial" w:cs="Arial"/>
                <w:sz w:val="20"/>
                <w:szCs w:val="20"/>
              </w:rPr>
              <w:t>Slots Available / Requested</w:t>
            </w:r>
          </w:p>
        </w:tc>
        <w:tc>
          <w:tcPr>
            <w:tcW w:w="5040" w:type="dxa"/>
          </w:tcPr>
          <w:p w:rsidR="00A624E8" w:rsidRPr="00A624E8" w:rsidRDefault="00A624E8" w:rsidP="00A624E8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A624E8">
              <w:rPr>
                <w:rFonts w:ascii="Arial" w:hAnsi="Arial" w:cs="Arial"/>
                <w:sz w:val="20"/>
                <w:szCs w:val="20"/>
              </w:rPr>
              <w:t>________ / ________</w:t>
            </w:r>
          </w:p>
        </w:tc>
      </w:tr>
      <w:tr w:rsidR="00A624E8" w:rsidRPr="00A624E8" w:rsidTr="00696F67">
        <w:trPr>
          <w:jc w:val="center"/>
        </w:trPr>
        <w:tc>
          <w:tcPr>
            <w:tcW w:w="5040" w:type="dxa"/>
          </w:tcPr>
          <w:p w:rsidR="00A624E8" w:rsidRPr="00A624E8" w:rsidRDefault="00A624E8" w:rsidP="00A624E8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A624E8">
              <w:rPr>
                <w:rFonts w:ascii="Arial" w:hAnsi="Arial" w:cs="Arial"/>
                <w:sz w:val="20"/>
                <w:szCs w:val="20"/>
              </w:rPr>
              <w:t>Source / Basis of LDI Need</w:t>
            </w:r>
          </w:p>
        </w:tc>
        <w:tc>
          <w:tcPr>
            <w:tcW w:w="5040" w:type="dxa"/>
          </w:tcPr>
          <w:p w:rsidR="00A624E8" w:rsidRDefault="00A624E8" w:rsidP="00A624E8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A624E8"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  <w:r w:rsidRPr="00A624E8">
              <w:rPr>
                <w:rFonts w:ascii="Arial" w:hAnsi="Arial" w:cs="Arial"/>
                <w:sz w:val="20"/>
                <w:szCs w:val="20"/>
              </w:rPr>
              <w:t xml:space="preserve"> Regulatory   </w:t>
            </w:r>
            <w:r w:rsidRPr="00A624E8"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  <w:r w:rsidRPr="00A624E8">
              <w:rPr>
                <w:rFonts w:ascii="Arial" w:hAnsi="Arial" w:cs="Arial"/>
                <w:sz w:val="20"/>
                <w:szCs w:val="20"/>
              </w:rPr>
              <w:t xml:space="preserve"> Accreditation/Certification   </w:t>
            </w:r>
          </w:p>
          <w:p w:rsidR="00A624E8" w:rsidRDefault="00A624E8" w:rsidP="00A624E8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A624E8"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  <w:r>
              <w:rPr>
                <w:rFonts w:ascii="Arial" w:hAnsi="Arial" w:cs="Arial"/>
                <w:sz w:val="20"/>
                <w:szCs w:val="20"/>
              </w:rPr>
              <w:t xml:space="preserve"> MRH Institutional</w:t>
            </w:r>
            <w:r w:rsidRPr="00A624E8"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  <w:r w:rsidRPr="00A624E8">
              <w:rPr>
                <w:rFonts w:ascii="Arial" w:hAnsi="Arial" w:cs="Arial"/>
                <w:sz w:val="20"/>
                <w:szCs w:val="20"/>
              </w:rPr>
              <w:t xml:space="preserve"> PGS/Strategic  </w:t>
            </w:r>
          </w:p>
          <w:p w:rsidR="00A624E8" w:rsidRPr="00A624E8" w:rsidRDefault="00A624E8" w:rsidP="00A624E8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A624E8"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  <w:r w:rsidRPr="00A624E8">
              <w:rPr>
                <w:rFonts w:ascii="Arial" w:hAnsi="Arial" w:cs="Arial"/>
                <w:sz w:val="20"/>
                <w:szCs w:val="20"/>
              </w:rPr>
              <w:t xml:space="preserve"> Competency/Performance Gap</w:t>
            </w:r>
          </w:p>
        </w:tc>
      </w:tr>
    </w:tbl>
    <w:p w:rsidR="006E61EC" w:rsidRDefault="006E61EC" w:rsidP="00A624E8">
      <w:pPr>
        <w:spacing w:before="40" w:after="40"/>
        <w:rPr>
          <w:rFonts w:ascii="Arial" w:eastAsia="MS Mincho" w:hAnsi="Arial" w:cs="Arial"/>
          <w:b/>
          <w:sz w:val="20"/>
          <w:szCs w:val="20"/>
        </w:rPr>
      </w:pPr>
    </w:p>
    <w:p w:rsidR="00A624E8" w:rsidRPr="00A624E8" w:rsidRDefault="00A624E8" w:rsidP="00A624E8">
      <w:pPr>
        <w:spacing w:before="40" w:after="40"/>
        <w:rPr>
          <w:rFonts w:ascii="Arial" w:eastAsia="MS Mincho" w:hAnsi="Arial" w:cs="Arial"/>
          <w:sz w:val="20"/>
          <w:szCs w:val="20"/>
        </w:rPr>
      </w:pPr>
      <w:r w:rsidRPr="00A624E8">
        <w:rPr>
          <w:rFonts w:ascii="Arial" w:eastAsia="MS Mincho" w:hAnsi="Arial" w:cs="Arial"/>
          <w:b/>
          <w:sz w:val="20"/>
          <w:szCs w:val="20"/>
        </w:rPr>
        <w:t>B. NOMINEE AND ELIGIBILITY SCREENING</w:t>
      </w:r>
    </w:p>
    <w:p w:rsidR="00A624E8" w:rsidRPr="00A624E8" w:rsidRDefault="00A624E8" w:rsidP="00A624E8">
      <w:pPr>
        <w:spacing w:before="40" w:after="40"/>
        <w:rPr>
          <w:rFonts w:ascii="Arial" w:eastAsia="MS Mincho" w:hAnsi="Arial" w:cs="Arial"/>
          <w:sz w:val="20"/>
          <w:szCs w:val="20"/>
        </w:rPr>
      </w:pPr>
      <w:r w:rsidRPr="00A624E8">
        <w:rPr>
          <w:rFonts w:ascii="Arial" w:eastAsia="MS Mincho" w:hAnsi="Arial" w:cs="Arial"/>
          <w:sz w:val="20"/>
          <w:szCs w:val="20"/>
        </w:rPr>
        <w:t>Complete one screening row per nominee. Attach a separate sheet if necessary. “Meets” indicates eligibility for consideration, not MCC approval.</w:t>
      </w:r>
    </w:p>
    <w:tbl>
      <w:tblPr>
        <w:tblStyle w:val="TableGrid3"/>
        <w:tblW w:w="0" w:type="auto"/>
        <w:jc w:val="center"/>
        <w:tblLook w:val="04A0" w:firstRow="1" w:lastRow="0" w:firstColumn="1" w:lastColumn="0" w:noHBand="0" w:noVBand="1"/>
      </w:tblPr>
      <w:tblGrid>
        <w:gridCol w:w="2163"/>
        <w:gridCol w:w="1391"/>
        <w:gridCol w:w="1461"/>
        <w:gridCol w:w="1419"/>
        <w:gridCol w:w="1500"/>
        <w:gridCol w:w="1309"/>
      </w:tblGrid>
      <w:tr w:rsidR="00A624E8" w:rsidRPr="00A624E8" w:rsidTr="00696F67">
        <w:trPr>
          <w:jc w:val="center"/>
        </w:trPr>
        <w:tc>
          <w:tcPr>
            <w:tcW w:w="2204" w:type="dxa"/>
          </w:tcPr>
          <w:p w:rsidR="00A624E8" w:rsidRPr="00A624E8" w:rsidRDefault="00A624E8" w:rsidP="006E61EC">
            <w:pPr>
              <w:spacing w:before="20" w:after="40"/>
              <w:rPr>
                <w:rFonts w:ascii="Arial" w:hAnsi="Arial" w:cs="Arial"/>
                <w:sz w:val="18"/>
                <w:szCs w:val="18"/>
              </w:rPr>
            </w:pPr>
            <w:r w:rsidRPr="00A624E8">
              <w:rPr>
                <w:rFonts w:ascii="Arial" w:hAnsi="Arial" w:cs="Arial"/>
                <w:sz w:val="18"/>
                <w:szCs w:val="18"/>
              </w:rPr>
              <w:t>Nominee / Employee ID / Position</w:t>
            </w:r>
          </w:p>
        </w:tc>
        <w:tc>
          <w:tcPr>
            <w:tcW w:w="1405" w:type="dxa"/>
          </w:tcPr>
          <w:p w:rsidR="00A624E8" w:rsidRPr="00A624E8" w:rsidRDefault="00A624E8" w:rsidP="006E61EC">
            <w:pPr>
              <w:spacing w:before="20" w:after="40"/>
              <w:rPr>
                <w:rFonts w:ascii="Arial" w:hAnsi="Arial" w:cs="Arial"/>
                <w:sz w:val="18"/>
                <w:szCs w:val="18"/>
              </w:rPr>
            </w:pPr>
            <w:r w:rsidRPr="00A624E8">
              <w:rPr>
                <w:rFonts w:ascii="Arial" w:hAnsi="Arial" w:cs="Arial"/>
                <w:sz w:val="18"/>
                <w:szCs w:val="18"/>
              </w:rPr>
              <w:t>Training relevance</w:t>
            </w:r>
          </w:p>
        </w:tc>
        <w:tc>
          <w:tcPr>
            <w:tcW w:w="1473" w:type="dxa"/>
          </w:tcPr>
          <w:p w:rsidR="00A624E8" w:rsidRPr="00A624E8" w:rsidRDefault="00A624E8" w:rsidP="006E61EC">
            <w:pPr>
              <w:spacing w:before="20" w:after="40"/>
              <w:rPr>
                <w:rFonts w:ascii="Arial" w:hAnsi="Arial" w:cs="Arial"/>
                <w:sz w:val="18"/>
                <w:szCs w:val="18"/>
              </w:rPr>
            </w:pPr>
            <w:r w:rsidRPr="00A624E8">
              <w:rPr>
                <w:rFonts w:ascii="Arial" w:hAnsi="Arial" w:cs="Arial"/>
                <w:sz w:val="18"/>
                <w:szCs w:val="18"/>
              </w:rPr>
              <w:t>Institutional benefit</w:t>
            </w:r>
          </w:p>
        </w:tc>
        <w:tc>
          <w:tcPr>
            <w:tcW w:w="1432" w:type="dxa"/>
          </w:tcPr>
          <w:p w:rsidR="00A624E8" w:rsidRPr="00A624E8" w:rsidRDefault="00A624E8" w:rsidP="006E61EC">
            <w:pPr>
              <w:spacing w:before="20" w:after="40"/>
              <w:rPr>
                <w:rFonts w:ascii="Arial" w:hAnsi="Arial" w:cs="Arial"/>
                <w:sz w:val="18"/>
                <w:szCs w:val="18"/>
              </w:rPr>
            </w:pPr>
            <w:r w:rsidRPr="00A624E8">
              <w:rPr>
                <w:rFonts w:ascii="Arial" w:hAnsi="Arial" w:cs="Arial"/>
                <w:sz w:val="18"/>
                <w:szCs w:val="18"/>
              </w:rPr>
              <w:t>Service continuity</w:t>
            </w:r>
          </w:p>
        </w:tc>
        <w:tc>
          <w:tcPr>
            <w:tcW w:w="1509" w:type="dxa"/>
          </w:tcPr>
          <w:p w:rsidR="00A624E8" w:rsidRPr="00A624E8" w:rsidRDefault="00A624E8" w:rsidP="006E61EC">
            <w:pPr>
              <w:spacing w:before="20" w:after="40"/>
              <w:rPr>
                <w:rFonts w:ascii="Arial" w:hAnsi="Arial" w:cs="Arial"/>
                <w:sz w:val="18"/>
                <w:szCs w:val="18"/>
              </w:rPr>
            </w:pPr>
            <w:r w:rsidRPr="00A624E8">
              <w:rPr>
                <w:rFonts w:ascii="Arial" w:hAnsi="Arial" w:cs="Arial"/>
                <w:sz w:val="18"/>
                <w:szCs w:val="18"/>
              </w:rPr>
              <w:t>Provider prerequisites</w:t>
            </w:r>
          </w:p>
        </w:tc>
        <w:tc>
          <w:tcPr>
            <w:tcW w:w="1327" w:type="dxa"/>
          </w:tcPr>
          <w:p w:rsidR="00A624E8" w:rsidRPr="00A624E8" w:rsidRDefault="00A624E8" w:rsidP="006E61EC">
            <w:pPr>
              <w:spacing w:before="20" w:after="40"/>
              <w:rPr>
                <w:rFonts w:ascii="Arial" w:hAnsi="Arial" w:cs="Arial"/>
                <w:sz w:val="18"/>
                <w:szCs w:val="18"/>
              </w:rPr>
            </w:pPr>
            <w:r w:rsidRPr="00A624E8">
              <w:rPr>
                <w:rFonts w:ascii="Arial" w:hAnsi="Arial" w:cs="Arial"/>
                <w:sz w:val="18"/>
                <w:szCs w:val="18"/>
              </w:rPr>
              <w:t>Result</w:t>
            </w:r>
          </w:p>
        </w:tc>
      </w:tr>
      <w:tr w:rsidR="00A624E8" w:rsidRPr="00A624E8" w:rsidTr="00696F67">
        <w:trPr>
          <w:jc w:val="center"/>
        </w:trPr>
        <w:tc>
          <w:tcPr>
            <w:tcW w:w="2204" w:type="dxa"/>
          </w:tcPr>
          <w:p w:rsidR="00A624E8" w:rsidRPr="00A624E8" w:rsidRDefault="00A624E8" w:rsidP="006E61EC">
            <w:pPr>
              <w:spacing w:before="2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05" w:type="dxa"/>
          </w:tcPr>
          <w:p w:rsidR="00A624E8" w:rsidRPr="00A624E8" w:rsidRDefault="00A624E8" w:rsidP="006E61EC">
            <w:pPr>
              <w:spacing w:before="20" w:after="40"/>
              <w:rPr>
                <w:rFonts w:ascii="Arial" w:hAnsi="Arial" w:cs="Arial"/>
                <w:sz w:val="18"/>
                <w:szCs w:val="18"/>
              </w:rPr>
            </w:pPr>
            <w:r w:rsidRPr="00A624E8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  <w:r w:rsidRPr="00A624E8">
              <w:rPr>
                <w:rFonts w:ascii="Arial" w:hAnsi="Arial" w:cs="Arial"/>
                <w:sz w:val="18"/>
                <w:szCs w:val="18"/>
              </w:rPr>
              <w:t xml:space="preserve"> Meets</w:t>
            </w:r>
            <w:r w:rsidRPr="00A624E8">
              <w:rPr>
                <w:rFonts w:ascii="Arial" w:hAnsi="Arial" w:cs="Arial"/>
                <w:sz w:val="18"/>
                <w:szCs w:val="18"/>
              </w:rPr>
              <w:br/>
            </w:r>
            <w:r w:rsidRPr="00A624E8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  <w:r w:rsidRPr="00A624E8">
              <w:rPr>
                <w:rFonts w:ascii="Arial" w:hAnsi="Arial" w:cs="Arial"/>
                <w:sz w:val="18"/>
                <w:szCs w:val="18"/>
              </w:rPr>
              <w:t xml:space="preserve"> Clarify</w:t>
            </w:r>
          </w:p>
        </w:tc>
        <w:tc>
          <w:tcPr>
            <w:tcW w:w="1473" w:type="dxa"/>
          </w:tcPr>
          <w:p w:rsidR="00A624E8" w:rsidRPr="00A624E8" w:rsidRDefault="00A624E8" w:rsidP="006E61EC">
            <w:pPr>
              <w:spacing w:before="20" w:after="40"/>
              <w:rPr>
                <w:rFonts w:ascii="Arial" w:hAnsi="Arial" w:cs="Arial"/>
                <w:sz w:val="18"/>
                <w:szCs w:val="18"/>
              </w:rPr>
            </w:pPr>
            <w:r w:rsidRPr="00A624E8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  <w:r w:rsidRPr="00A624E8">
              <w:rPr>
                <w:rFonts w:ascii="Arial" w:hAnsi="Arial" w:cs="Arial"/>
                <w:sz w:val="18"/>
                <w:szCs w:val="18"/>
              </w:rPr>
              <w:t xml:space="preserve"> Meets</w:t>
            </w:r>
            <w:r w:rsidRPr="00A624E8">
              <w:rPr>
                <w:rFonts w:ascii="Arial" w:hAnsi="Arial" w:cs="Arial"/>
                <w:sz w:val="18"/>
                <w:szCs w:val="18"/>
              </w:rPr>
              <w:br/>
            </w:r>
            <w:r w:rsidRPr="00A624E8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  <w:r w:rsidRPr="00A624E8">
              <w:rPr>
                <w:rFonts w:ascii="Arial" w:hAnsi="Arial" w:cs="Arial"/>
                <w:sz w:val="18"/>
                <w:szCs w:val="18"/>
              </w:rPr>
              <w:t xml:space="preserve"> Clarify</w:t>
            </w:r>
          </w:p>
        </w:tc>
        <w:tc>
          <w:tcPr>
            <w:tcW w:w="1432" w:type="dxa"/>
          </w:tcPr>
          <w:p w:rsidR="00A624E8" w:rsidRPr="00A624E8" w:rsidRDefault="00A624E8" w:rsidP="006E61EC">
            <w:pPr>
              <w:spacing w:before="20" w:after="40"/>
              <w:rPr>
                <w:rFonts w:ascii="Arial" w:hAnsi="Arial" w:cs="Arial"/>
                <w:sz w:val="18"/>
                <w:szCs w:val="18"/>
              </w:rPr>
            </w:pPr>
            <w:r w:rsidRPr="00A624E8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  <w:r w:rsidRPr="00A624E8">
              <w:rPr>
                <w:rFonts w:ascii="Arial" w:hAnsi="Arial" w:cs="Arial"/>
                <w:sz w:val="18"/>
                <w:szCs w:val="18"/>
              </w:rPr>
              <w:t xml:space="preserve"> Confirmed</w:t>
            </w:r>
            <w:r w:rsidRPr="00A624E8">
              <w:rPr>
                <w:rFonts w:ascii="Arial" w:hAnsi="Arial" w:cs="Arial"/>
                <w:sz w:val="18"/>
                <w:szCs w:val="18"/>
              </w:rPr>
              <w:br/>
            </w:r>
            <w:r w:rsidRPr="00A624E8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  <w:r w:rsidRPr="00A624E8">
              <w:rPr>
                <w:rFonts w:ascii="Arial" w:hAnsi="Arial" w:cs="Arial"/>
                <w:sz w:val="18"/>
                <w:szCs w:val="18"/>
              </w:rPr>
              <w:t xml:space="preserve"> Clarify</w:t>
            </w:r>
          </w:p>
        </w:tc>
        <w:tc>
          <w:tcPr>
            <w:tcW w:w="1509" w:type="dxa"/>
          </w:tcPr>
          <w:p w:rsidR="00A624E8" w:rsidRPr="00A624E8" w:rsidRDefault="00A624E8" w:rsidP="006E61EC">
            <w:pPr>
              <w:spacing w:before="20" w:after="40"/>
              <w:rPr>
                <w:rFonts w:ascii="Arial" w:hAnsi="Arial" w:cs="Arial"/>
                <w:sz w:val="18"/>
                <w:szCs w:val="18"/>
              </w:rPr>
            </w:pPr>
            <w:r w:rsidRPr="00A624E8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  <w:r w:rsidRPr="00A624E8">
              <w:rPr>
                <w:rFonts w:ascii="Arial" w:hAnsi="Arial" w:cs="Arial"/>
                <w:sz w:val="18"/>
                <w:szCs w:val="18"/>
              </w:rPr>
              <w:t xml:space="preserve"> Meets</w:t>
            </w:r>
            <w:r w:rsidRPr="00A624E8">
              <w:rPr>
                <w:rFonts w:ascii="Arial" w:hAnsi="Arial" w:cs="Arial"/>
                <w:sz w:val="18"/>
                <w:szCs w:val="18"/>
              </w:rPr>
              <w:br/>
            </w:r>
            <w:r w:rsidRPr="00A624E8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  <w:r w:rsidRPr="00A624E8">
              <w:rPr>
                <w:rFonts w:ascii="Arial" w:hAnsi="Arial" w:cs="Arial"/>
                <w:sz w:val="18"/>
                <w:szCs w:val="18"/>
              </w:rPr>
              <w:t xml:space="preserve"> N/A</w:t>
            </w:r>
          </w:p>
        </w:tc>
        <w:tc>
          <w:tcPr>
            <w:tcW w:w="1327" w:type="dxa"/>
          </w:tcPr>
          <w:p w:rsidR="00A624E8" w:rsidRPr="00A624E8" w:rsidRDefault="00A624E8" w:rsidP="006E61EC">
            <w:pPr>
              <w:spacing w:before="20" w:after="40"/>
              <w:rPr>
                <w:rFonts w:ascii="Arial" w:hAnsi="Arial" w:cs="Arial"/>
                <w:sz w:val="18"/>
                <w:szCs w:val="18"/>
              </w:rPr>
            </w:pPr>
            <w:r w:rsidRPr="00A624E8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  <w:r w:rsidRPr="00A624E8">
              <w:rPr>
                <w:rFonts w:ascii="Arial" w:hAnsi="Arial" w:cs="Arial"/>
                <w:sz w:val="18"/>
                <w:szCs w:val="18"/>
              </w:rPr>
              <w:t xml:space="preserve"> Eligible</w:t>
            </w:r>
            <w:r w:rsidRPr="00A624E8">
              <w:rPr>
                <w:rFonts w:ascii="Arial" w:hAnsi="Arial" w:cs="Arial"/>
                <w:sz w:val="18"/>
                <w:szCs w:val="18"/>
              </w:rPr>
              <w:br/>
            </w:r>
            <w:r w:rsidRPr="00A624E8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  <w:r w:rsidRPr="00A624E8">
              <w:rPr>
                <w:rFonts w:ascii="Arial" w:hAnsi="Arial" w:cs="Arial"/>
                <w:sz w:val="18"/>
                <w:szCs w:val="18"/>
              </w:rPr>
              <w:t xml:space="preserve"> Clarify</w:t>
            </w:r>
          </w:p>
        </w:tc>
      </w:tr>
      <w:tr w:rsidR="00A624E8" w:rsidRPr="00A624E8" w:rsidTr="00696F67">
        <w:trPr>
          <w:jc w:val="center"/>
        </w:trPr>
        <w:tc>
          <w:tcPr>
            <w:tcW w:w="2204" w:type="dxa"/>
          </w:tcPr>
          <w:p w:rsidR="00A624E8" w:rsidRPr="00A624E8" w:rsidRDefault="00A624E8" w:rsidP="006E61EC">
            <w:pPr>
              <w:spacing w:before="2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05" w:type="dxa"/>
          </w:tcPr>
          <w:p w:rsidR="00A624E8" w:rsidRPr="00A624E8" w:rsidRDefault="00A624E8" w:rsidP="006E61EC">
            <w:pPr>
              <w:spacing w:before="20" w:after="40"/>
              <w:rPr>
                <w:rFonts w:ascii="Arial" w:hAnsi="Arial" w:cs="Arial"/>
                <w:sz w:val="18"/>
                <w:szCs w:val="18"/>
              </w:rPr>
            </w:pPr>
            <w:r w:rsidRPr="00A624E8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  <w:r w:rsidRPr="00A624E8">
              <w:rPr>
                <w:rFonts w:ascii="Arial" w:hAnsi="Arial" w:cs="Arial"/>
                <w:sz w:val="18"/>
                <w:szCs w:val="18"/>
              </w:rPr>
              <w:t xml:space="preserve"> Meets</w:t>
            </w:r>
            <w:r w:rsidRPr="00A624E8">
              <w:rPr>
                <w:rFonts w:ascii="Arial" w:hAnsi="Arial" w:cs="Arial"/>
                <w:sz w:val="18"/>
                <w:szCs w:val="18"/>
              </w:rPr>
              <w:br/>
            </w:r>
            <w:r w:rsidRPr="00A624E8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  <w:r w:rsidRPr="00A624E8">
              <w:rPr>
                <w:rFonts w:ascii="Arial" w:hAnsi="Arial" w:cs="Arial"/>
                <w:sz w:val="18"/>
                <w:szCs w:val="18"/>
              </w:rPr>
              <w:t xml:space="preserve"> Clarify</w:t>
            </w:r>
          </w:p>
        </w:tc>
        <w:tc>
          <w:tcPr>
            <w:tcW w:w="1473" w:type="dxa"/>
          </w:tcPr>
          <w:p w:rsidR="00A624E8" w:rsidRPr="00A624E8" w:rsidRDefault="00A624E8" w:rsidP="006E61EC">
            <w:pPr>
              <w:spacing w:before="20" w:after="40"/>
              <w:rPr>
                <w:rFonts w:ascii="Arial" w:hAnsi="Arial" w:cs="Arial"/>
                <w:sz w:val="18"/>
                <w:szCs w:val="18"/>
              </w:rPr>
            </w:pPr>
            <w:r w:rsidRPr="00A624E8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  <w:r w:rsidRPr="00A624E8">
              <w:rPr>
                <w:rFonts w:ascii="Arial" w:hAnsi="Arial" w:cs="Arial"/>
                <w:sz w:val="18"/>
                <w:szCs w:val="18"/>
              </w:rPr>
              <w:t xml:space="preserve"> Meets</w:t>
            </w:r>
            <w:r w:rsidRPr="00A624E8">
              <w:rPr>
                <w:rFonts w:ascii="Arial" w:hAnsi="Arial" w:cs="Arial"/>
                <w:sz w:val="18"/>
                <w:szCs w:val="18"/>
              </w:rPr>
              <w:br/>
            </w:r>
            <w:r w:rsidRPr="00A624E8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  <w:r w:rsidRPr="00A624E8">
              <w:rPr>
                <w:rFonts w:ascii="Arial" w:hAnsi="Arial" w:cs="Arial"/>
                <w:sz w:val="18"/>
                <w:szCs w:val="18"/>
              </w:rPr>
              <w:t xml:space="preserve"> Clarify</w:t>
            </w:r>
          </w:p>
        </w:tc>
        <w:tc>
          <w:tcPr>
            <w:tcW w:w="1432" w:type="dxa"/>
          </w:tcPr>
          <w:p w:rsidR="00A624E8" w:rsidRPr="00A624E8" w:rsidRDefault="00A624E8" w:rsidP="006E61EC">
            <w:pPr>
              <w:spacing w:before="20" w:after="40"/>
              <w:rPr>
                <w:rFonts w:ascii="Arial" w:hAnsi="Arial" w:cs="Arial"/>
                <w:sz w:val="18"/>
                <w:szCs w:val="18"/>
              </w:rPr>
            </w:pPr>
            <w:r w:rsidRPr="00A624E8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  <w:r w:rsidRPr="00A624E8">
              <w:rPr>
                <w:rFonts w:ascii="Arial" w:hAnsi="Arial" w:cs="Arial"/>
                <w:sz w:val="18"/>
                <w:szCs w:val="18"/>
              </w:rPr>
              <w:t xml:space="preserve"> Confirmed</w:t>
            </w:r>
            <w:r w:rsidRPr="00A624E8">
              <w:rPr>
                <w:rFonts w:ascii="Arial" w:hAnsi="Arial" w:cs="Arial"/>
                <w:sz w:val="18"/>
                <w:szCs w:val="18"/>
              </w:rPr>
              <w:br/>
            </w:r>
            <w:r w:rsidRPr="00A624E8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  <w:r w:rsidRPr="00A624E8">
              <w:rPr>
                <w:rFonts w:ascii="Arial" w:hAnsi="Arial" w:cs="Arial"/>
                <w:sz w:val="18"/>
                <w:szCs w:val="18"/>
              </w:rPr>
              <w:t xml:space="preserve"> Clarify</w:t>
            </w:r>
          </w:p>
        </w:tc>
        <w:tc>
          <w:tcPr>
            <w:tcW w:w="1509" w:type="dxa"/>
          </w:tcPr>
          <w:p w:rsidR="00A624E8" w:rsidRPr="00A624E8" w:rsidRDefault="00A624E8" w:rsidP="006E61EC">
            <w:pPr>
              <w:spacing w:before="20" w:after="40"/>
              <w:rPr>
                <w:rFonts w:ascii="Arial" w:hAnsi="Arial" w:cs="Arial"/>
                <w:sz w:val="18"/>
                <w:szCs w:val="18"/>
              </w:rPr>
            </w:pPr>
            <w:r w:rsidRPr="00A624E8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  <w:r w:rsidRPr="00A624E8">
              <w:rPr>
                <w:rFonts w:ascii="Arial" w:hAnsi="Arial" w:cs="Arial"/>
                <w:sz w:val="18"/>
                <w:szCs w:val="18"/>
              </w:rPr>
              <w:t xml:space="preserve"> Meets</w:t>
            </w:r>
            <w:r w:rsidRPr="00A624E8">
              <w:rPr>
                <w:rFonts w:ascii="Arial" w:hAnsi="Arial" w:cs="Arial"/>
                <w:sz w:val="18"/>
                <w:szCs w:val="18"/>
              </w:rPr>
              <w:br/>
            </w:r>
            <w:r w:rsidRPr="00A624E8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  <w:r w:rsidRPr="00A624E8">
              <w:rPr>
                <w:rFonts w:ascii="Arial" w:hAnsi="Arial" w:cs="Arial"/>
                <w:sz w:val="18"/>
                <w:szCs w:val="18"/>
              </w:rPr>
              <w:t xml:space="preserve"> N/A</w:t>
            </w:r>
          </w:p>
        </w:tc>
        <w:tc>
          <w:tcPr>
            <w:tcW w:w="1327" w:type="dxa"/>
          </w:tcPr>
          <w:p w:rsidR="00A624E8" w:rsidRPr="00A624E8" w:rsidRDefault="00A624E8" w:rsidP="006E61EC">
            <w:pPr>
              <w:spacing w:before="20" w:after="40"/>
              <w:rPr>
                <w:rFonts w:ascii="Arial" w:hAnsi="Arial" w:cs="Arial"/>
                <w:sz w:val="18"/>
                <w:szCs w:val="18"/>
              </w:rPr>
            </w:pPr>
            <w:r w:rsidRPr="00A624E8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  <w:r w:rsidRPr="00A624E8">
              <w:rPr>
                <w:rFonts w:ascii="Arial" w:hAnsi="Arial" w:cs="Arial"/>
                <w:sz w:val="18"/>
                <w:szCs w:val="18"/>
              </w:rPr>
              <w:t xml:space="preserve"> Eligible</w:t>
            </w:r>
            <w:r w:rsidRPr="00A624E8">
              <w:rPr>
                <w:rFonts w:ascii="Arial" w:hAnsi="Arial" w:cs="Arial"/>
                <w:sz w:val="18"/>
                <w:szCs w:val="18"/>
              </w:rPr>
              <w:br/>
            </w:r>
            <w:r w:rsidRPr="00A624E8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  <w:r w:rsidRPr="00A624E8">
              <w:rPr>
                <w:rFonts w:ascii="Arial" w:hAnsi="Arial" w:cs="Arial"/>
                <w:sz w:val="18"/>
                <w:szCs w:val="18"/>
              </w:rPr>
              <w:t xml:space="preserve"> Clarify</w:t>
            </w:r>
          </w:p>
        </w:tc>
      </w:tr>
      <w:tr w:rsidR="00A624E8" w:rsidRPr="00A624E8" w:rsidTr="00696F67">
        <w:trPr>
          <w:jc w:val="center"/>
        </w:trPr>
        <w:tc>
          <w:tcPr>
            <w:tcW w:w="2204" w:type="dxa"/>
          </w:tcPr>
          <w:p w:rsidR="00A624E8" w:rsidRPr="00A624E8" w:rsidRDefault="00A624E8" w:rsidP="006E61EC">
            <w:pPr>
              <w:spacing w:before="2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05" w:type="dxa"/>
          </w:tcPr>
          <w:p w:rsidR="00A624E8" w:rsidRPr="00A624E8" w:rsidRDefault="00A624E8" w:rsidP="006E61EC">
            <w:pPr>
              <w:spacing w:before="20" w:after="40"/>
              <w:rPr>
                <w:rFonts w:ascii="Arial" w:hAnsi="Arial" w:cs="Arial"/>
                <w:sz w:val="18"/>
                <w:szCs w:val="18"/>
              </w:rPr>
            </w:pPr>
            <w:r w:rsidRPr="00A624E8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  <w:r w:rsidRPr="00A624E8">
              <w:rPr>
                <w:rFonts w:ascii="Arial" w:hAnsi="Arial" w:cs="Arial"/>
                <w:sz w:val="18"/>
                <w:szCs w:val="18"/>
              </w:rPr>
              <w:t xml:space="preserve"> Meets</w:t>
            </w:r>
            <w:r w:rsidRPr="00A624E8">
              <w:rPr>
                <w:rFonts w:ascii="Arial" w:hAnsi="Arial" w:cs="Arial"/>
                <w:sz w:val="18"/>
                <w:szCs w:val="18"/>
              </w:rPr>
              <w:br/>
            </w:r>
            <w:r w:rsidRPr="00A624E8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  <w:r w:rsidRPr="00A624E8">
              <w:rPr>
                <w:rFonts w:ascii="Arial" w:hAnsi="Arial" w:cs="Arial"/>
                <w:sz w:val="18"/>
                <w:szCs w:val="18"/>
              </w:rPr>
              <w:t xml:space="preserve"> Clarify</w:t>
            </w:r>
          </w:p>
        </w:tc>
        <w:tc>
          <w:tcPr>
            <w:tcW w:w="1473" w:type="dxa"/>
          </w:tcPr>
          <w:p w:rsidR="00A624E8" w:rsidRPr="00A624E8" w:rsidRDefault="00A624E8" w:rsidP="006E61EC">
            <w:pPr>
              <w:spacing w:before="20" w:after="40"/>
              <w:rPr>
                <w:rFonts w:ascii="Arial" w:hAnsi="Arial" w:cs="Arial"/>
                <w:sz w:val="18"/>
                <w:szCs w:val="18"/>
              </w:rPr>
            </w:pPr>
            <w:r w:rsidRPr="00A624E8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  <w:r w:rsidRPr="00A624E8">
              <w:rPr>
                <w:rFonts w:ascii="Arial" w:hAnsi="Arial" w:cs="Arial"/>
                <w:sz w:val="18"/>
                <w:szCs w:val="18"/>
              </w:rPr>
              <w:t xml:space="preserve"> Meets</w:t>
            </w:r>
            <w:r w:rsidRPr="00A624E8">
              <w:rPr>
                <w:rFonts w:ascii="Arial" w:hAnsi="Arial" w:cs="Arial"/>
                <w:sz w:val="18"/>
                <w:szCs w:val="18"/>
              </w:rPr>
              <w:br/>
            </w:r>
            <w:r w:rsidRPr="00A624E8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  <w:r w:rsidRPr="00A624E8">
              <w:rPr>
                <w:rFonts w:ascii="Arial" w:hAnsi="Arial" w:cs="Arial"/>
                <w:sz w:val="18"/>
                <w:szCs w:val="18"/>
              </w:rPr>
              <w:t xml:space="preserve"> Clarify</w:t>
            </w:r>
          </w:p>
        </w:tc>
        <w:tc>
          <w:tcPr>
            <w:tcW w:w="1432" w:type="dxa"/>
          </w:tcPr>
          <w:p w:rsidR="00A624E8" w:rsidRPr="00A624E8" w:rsidRDefault="00A624E8" w:rsidP="006E61EC">
            <w:pPr>
              <w:spacing w:before="20" w:after="40"/>
              <w:rPr>
                <w:rFonts w:ascii="Arial" w:hAnsi="Arial" w:cs="Arial"/>
                <w:sz w:val="18"/>
                <w:szCs w:val="18"/>
              </w:rPr>
            </w:pPr>
            <w:r w:rsidRPr="00A624E8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  <w:r w:rsidRPr="00A624E8">
              <w:rPr>
                <w:rFonts w:ascii="Arial" w:hAnsi="Arial" w:cs="Arial"/>
                <w:sz w:val="18"/>
                <w:szCs w:val="18"/>
              </w:rPr>
              <w:t xml:space="preserve"> Confirmed</w:t>
            </w:r>
            <w:r w:rsidRPr="00A624E8">
              <w:rPr>
                <w:rFonts w:ascii="Arial" w:hAnsi="Arial" w:cs="Arial"/>
                <w:sz w:val="18"/>
                <w:szCs w:val="18"/>
              </w:rPr>
              <w:br/>
            </w:r>
            <w:r w:rsidRPr="00A624E8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  <w:r w:rsidRPr="00A624E8">
              <w:rPr>
                <w:rFonts w:ascii="Arial" w:hAnsi="Arial" w:cs="Arial"/>
                <w:sz w:val="18"/>
                <w:szCs w:val="18"/>
              </w:rPr>
              <w:t xml:space="preserve"> Clarify</w:t>
            </w:r>
          </w:p>
        </w:tc>
        <w:tc>
          <w:tcPr>
            <w:tcW w:w="1509" w:type="dxa"/>
          </w:tcPr>
          <w:p w:rsidR="00A624E8" w:rsidRPr="00A624E8" w:rsidRDefault="00A624E8" w:rsidP="006E61EC">
            <w:pPr>
              <w:spacing w:before="20" w:after="40"/>
              <w:rPr>
                <w:rFonts w:ascii="Arial" w:hAnsi="Arial" w:cs="Arial"/>
                <w:sz w:val="18"/>
                <w:szCs w:val="18"/>
              </w:rPr>
            </w:pPr>
            <w:r w:rsidRPr="00A624E8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  <w:r w:rsidRPr="00A624E8">
              <w:rPr>
                <w:rFonts w:ascii="Arial" w:hAnsi="Arial" w:cs="Arial"/>
                <w:sz w:val="18"/>
                <w:szCs w:val="18"/>
              </w:rPr>
              <w:t xml:space="preserve"> Meets</w:t>
            </w:r>
            <w:r w:rsidRPr="00A624E8">
              <w:rPr>
                <w:rFonts w:ascii="Arial" w:hAnsi="Arial" w:cs="Arial"/>
                <w:sz w:val="18"/>
                <w:szCs w:val="18"/>
              </w:rPr>
              <w:br/>
            </w:r>
            <w:r w:rsidRPr="00A624E8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  <w:r w:rsidRPr="00A624E8">
              <w:rPr>
                <w:rFonts w:ascii="Arial" w:hAnsi="Arial" w:cs="Arial"/>
                <w:sz w:val="18"/>
                <w:szCs w:val="18"/>
              </w:rPr>
              <w:t xml:space="preserve"> N/A</w:t>
            </w:r>
          </w:p>
        </w:tc>
        <w:tc>
          <w:tcPr>
            <w:tcW w:w="1327" w:type="dxa"/>
          </w:tcPr>
          <w:p w:rsidR="00A624E8" w:rsidRPr="00A624E8" w:rsidRDefault="00A624E8" w:rsidP="006E61EC">
            <w:pPr>
              <w:spacing w:before="20" w:after="40"/>
              <w:rPr>
                <w:rFonts w:ascii="Arial" w:hAnsi="Arial" w:cs="Arial"/>
                <w:sz w:val="18"/>
                <w:szCs w:val="18"/>
              </w:rPr>
            </w:pPr>
            <w:r w:rsidRPr="00A624E8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  <w:r w:rsidRPr="00A624E8">
              <w:rPr>
                <w:rFonts w:ascii="Arial" w:hAnsi="Arial" w:cs="Arial"/>
                <w:sz w:val="18"/>
                <w:szCs w:val="18"/>
              </w:rPr>
              <w:t xml:space="preserve"> Eligible</w:t>
            </w:r>
            <w:r w:rsidRPr="00A624E8">
              <w:rPr>
                <w:rFonts w:ascii="Arial" w:hAnsi="Arial" w:cs="Arial"/>
                <w:sz w:val="18"/>
                <w:szCs w:val="18"/>
              </w:rPr>
              <w:br/>
            </w:r>
            <w:r w:rsidRPr="00A624E8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  <w:r w:rsidRPr="00A624E8">
              <w:rPr>
                <w:rFonts w:ascii="Arial" w:hAnsi="Arial" w:cs="Arial"/>
                <w:sz w:val="18"/>
                <w:szCs w:val="18"/>
              </w:rPr>
              <w:t xml:space="preserve"> Clarify</w:t>
            </w:r>
          </w:p>
        </w:tc>
      </w:tr>
      <w:tr w:rsidR="00A624E8" w:rsidRPr="00A624E8" w:rsidTr="00696F67">
        <w:trPr>
          <w:jc w:val="center"/>
        </w:trPr>
        <w:tc>
          <w:tcPr>
            <w:tcW w:w="2204" w:type="dxa"/>
          </w:tcPr>
          <w:p w:rsidR="00A624E8" w:rsidRPr="00A624E8" w:rsidRDefault="00A624E8" w:rsidP="006E61EC">
            <w:pPr>
              <w:spacing w:before="2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05" w:type="dxa"/>
          </w:tcPr>
          <w:p w:rsidR="00A624E8" w:rsidRPr="00A624E8" w:rsidRDefault="00A624E8" w:rsidP="006E61EC">
            <w:pPr>
              <w:spacing w:before="20" w:after="40"/>
              <w:rPr>
                <w:rFonts w:ascii="Arial" w:hAnsi="Arial" w:cs="Arial"/>
                <w:sz w:val="18"/>
                <w:szCs w:val="18"/>
              </w:rPr>
            </w:pPr>
            <w:r w:rsidRPr="00A624E8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  <w:r w:rsidRPr="00A624E8">
              <w:rPr>
                <w:rFonts w:ascii="Arial" w:hAnsi="Arial" w:cs="Arial"/>
                <w:sz w:val="18"/>
                <w:szCs w:val="18"/>
              </w:rPr>
              <w:t xml:space="preserve"> Meets</w:t>
            </w:r>
            <w:r w:rsidRPr="00A624E8">
              <w:rPr>
                <w:rFonts w:ascii="Arial" w:hAnsi="Arial" w:cs="Arial"/>
                <w:sz w:val="18"/>
                <w:szCs w:val="18"/>
              </w:rPr>
              <w:br/>
            </w:r>
            <w:r w:rsidRPr="00A624E8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  <w:r w:rsidRPr="00A624E8">
              <w:rPr>
                <w:rFonts w:ascii="Arial" w:hAnsi="Arial" w:cs="Arial"/>
                <w:sz w:val="18"/>
                <w:szCs w:val="18"/>
              </w:rPr>
              <w:t xml:space="preserve"> Clarify</w:t>
            </w:r>
          </w:p>
        </w:tc>
        <w:tc>
          <w:tcPr>
            <w:tcW w:w="1473" w:type="dxa"/>
          </w:tcPr>
          <w:p w:rsidR="00A624E8" w:rsidRPr="00A624E8" w:rsidRDefault="00A624E8" w:rsidP="006E61EC">
            <w:pPr>
              <w:spacing w:before="20" w:after="40"/>
              <w:rPr>
                <w:rFonts w:ascii="Arial" w:hAnsi="Arial" w:cs="Arial"/>
                <w:sz w:val="18"/>
                <w:szCs w:val="18"/>
              </w:rPr>
            </w:pPr>
            <w:r w:rsidRPr="00A624E8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  <w:r w:rsidRPr="00A624E8">
              <w:rPr>
                <w:rFonts w:ascii="Arial" w:hAnsi="Arial" w:cs="Arial"/>
                <w:sz w:val="18"/>
                <w:szCs w:val="18"/>
              </w:rPr>
              <w:t xml:space="preserve"> Meets</w:t>
            </w:r>
            <w:r w:rsidRPr="00A624E8">
              <w:rPr>
                <w:rFonts w:ascii="Arial" w:hAnsi="Arial" w:cs="Arial"/>
                <w:sz w:val="18"/>
                <w:szCs w:val="18"/>
              </w:rPr>
              <w:br/>
            </w:r>
            <w:r w:rsidRPr="00A624E8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  <w:r w:rsidRPr="00A624E8">
              <w:rPr>
                <w:rFonts w:ascii="Arial" w:hAnsi="Arial" w:cs="Arial"/>
                <w:sz w:val="18"/>
                <w:szCs w:val="18"/>
              </w:rPr>
              <w:t xml:space="preserve"> Clarify</w:t>
            </w:r>
          </w:p>
        </w:tc>
        <w:tc>
          <w:tcPr>
            <w:tcW w:w="1432" w:type="dxa"/>
          </w:tcPr>
          <w:p w:rsidR="00A624E8" w:rsidRPr="00A624E8" w:rsidRDefault="00A624E8" w:rsidP="006E61EC">
            <w:pPr>
              <w:spacing w:before="20" w:after="40"/>
              <w:rPr>
                <w:rFonts w:ascii="Arial" w:hAnsi="Arial" w:cs="Arial"/>
                <w:sz w:val="18"/>
                <w:szCs w:val="18"/>
              </w:rPr>
            </w:pPr>
            <w:r w:rsidRPr="00A624E8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  <w:r w:rsidRPr="00A624E8">
              <w:rPr>
                <w:rFonts w:ascii="Arial" w:hAnsi="Arial" w:cs="Arial"/>
                <w:sz w:val="18"/>
                <w:szCs w:val="18"/>
              </w:rPr>
              <w:t xml:space="preserve"> Confirmed</w:t>
            </w:r>
            <w:r w:rsidRPr="00A624E8">
              <w:rPr>
                <w:rFonts w:ascii="Arial" w:hAnsi="Arial" w:cs="Arial"/>
                <w:sz w:val="18"/>
                <w:szCs w:val="18"/>
              </w:rPr>
              <w:br/>
            </w:r>
            <w:r w:rsidRPr="00A624E8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  <w:r w:rsidRPr="00A624E8">
              <w:rPr>
                <w:rFonts w:ascii="Arial" w:hAnsi="Arial" w:cs="Arial"/>
                <w:sz w:val="18"/>
                <w:szCs w:val="18"/>
              </w:rPr>
              <w:t xml:space="preserve"> Clarify</w:t>
            </w:r>
          </w:p>
        </w:tc>
        <w:tc>
          <w:tcPr>
            <w:tcW w:w="1509" w:type="dxa"/>
          </w:tcPr>
          <w:p w:rsidR="00A624E8" w:rsidRPr="00A624E8" w:rsidRDefault="00A624E8" w:rsidP="006E61EC">
            <w:pPr>
              <w:spacing w:before="20" w:after="40"/>
              <w:rPr>
                <w:rFonts w:ascii="Arial" w:hAnsi="Arial" w:cs="Arial"/>
                <w:sz w:val="18"/>
                <w:szCs w:val="18"/>
              </w:rPr>
            </w:pPr>
            <w:r w:rsidRPr="00A624E8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  <w:r w:rsidRPr="00A624E8">
              <w:rPr>
                <w:rFonts w:ascii="Arial" w:hAnsi="Arial" w:cs="Arial"/>
                <w:sz w:val="18"/>
                <w:szCs w:val="18"/>
              </w:rPr>
              <w:t xml:space="preserve"> Meets</w:t>
            </w:r>
            <w:r w:rsidRPr="00A624E8">
              <w:rPr>
                <w:rFonts w:ascii="Arial" w:hAnsi="Arial" w:cs="Arial"/>
                <w:sz w:val="18"/>
                <w:szCs w:val="18"/>
              </w:rPr>
              <w:br/>
            </w:r>
            <w:r w:rsidRPr="00A624E8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  <w:r w:rsidRPr="00A624E8">
              <w:rPr>
                <w:rFonts w:ascii="Arial" w:hAnsi="Arial" w:cs="Arial"/>
                <w:sz w:val="18"/>
                <w:szCs w:val="18"/>
              </w:rPr>
              <w:t xml:space="preserve"> N/A</w:t>
            </w:r>
          </w:p>
        </w:tc>
        <w:tc>
          <w:tcPr>
            <w:tcW w:w="1327" w:type="dxa"/>
          </w:tcPr>
          <w:p w:rsidR="00A624E8" w:rsidRPr="00A624E8" w:rsidRDefault="00A624E8" w:rsidP="006E61EC">
            <w:pPr>
              <w:spacing w:before="20" w:after="40"/>
              <w:rPr>
                <w:rFonts w:ascii="Arial" w:hAnsi="Arial" w:cs="Arial"/>
                <w:sz w:val="18"/>
                <w:szCs w:val="18"/>
              </w:rPr>
            </w:pPr>
            <w:r w:rsidRPr="00A624E8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  <w:r w:rsidRPr="00A624E8">
              <w:rPr>
                <w:rFonts w:ascii="Arial" w:hAnsi="Arial" w:cs="Arial"/>
                <w:sz w:val="18"/>
                <w:szCs w:val="18"/>
              </w:rPr>
              <w:t xml:space="preserve"> Eligible</w:t>
            </w:r>
            <w:r w:rsidRPr="00A624E8">
              <w:rPr>
                <w:rFonts w:ascii="Arial" w:hAnsi="Arial" w:cs="Arial"/>
                <w:sz w:val="18"/>
                <w:szCs w:val="18"/>
              </w:rPr>
              <w:br/>
            </w:r>
            <w:r w:rsidRPr="00A624E8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  <w:r w:rsidRPr="00A624E8">
              <w:rPr>
                <w:rFonts w:ascii="Arial" w:hAnsi="Arial" w:cs="Arial"/>
                <w:sz w:val="18"/>
                <w:szCs w:val="18"/>
              </w:rPr>
              <w:t xml:space="preserve"> Clarify</w:t>
            </w:r>
          </w:p>
        </w:tc>
      </w:tr>
      <w:tr w:rsidR="00A624E8" w:rsidRPr="00A624E8" w:rsidTr="00696F67">
        <w:trPr>
          <w:jc w:val="center"/>
        </w:trPr>
        <w:tc>
          <w:tcPr>
            <w:tcW w:w="2204" w:type="dxa"/>
          </w:tcPr>
          <w:p w:rsidR="00A624E8" w:rsidRPr="00A624E8" w:rsidRDefault="00A624E8" w:rsidP="006E61EC">
            <w:pPr>
              <w:spacing w:before="2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05" w:type="dxa"/>
          </w:tcPr>
          <w:p w:rsidR="00A624E8" w:rsidRPr="00A624E8" w:rsidRDefault="00A624E8" w:rsidP="006E61EC">
            <w:pPr>
              <w:spacing w:before="20" w:after="40"/>
              <w:rPr>
                <w:rFonts w:ascii="Arial" w:hAnsi="Arial" w:cs="Arial"/>
                <w:sz w:val="18"/>
                <w:szCs w:val="18"/>
              </w:rPr>
            </w:pPr>
            <w:r w:rsidRPr="00A624E8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  <w:r w:rsidRPr="00A624E8">
              <w:rPr>
                <w:rFonts w:ascii="Arial" w:hAnsi="Arial" w:cs="Arial"/>
                <w:sz w:val="18"/>
                <w:szCs w:val="18"/>
              </w:rPr>
              <w:t xml:space="preserve"> Meets</w:t>
            </w:r>
            <w:r w:rsidRPr="00A624E8">
              <w:rPr>
                <w:rFonts w:ascii="Arial" w:hAnsi="Arial" w:cs="Arial"/>
                <w:sz w:val="18"/>
                <w:szCs w:val="18"/>
              </w:rPr>
              <w:br/>
            </w:r>
            <w:r w:rsidRPr="00A624E8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  <w:r w:rsidRPr="00A624E8">
              <w:rPr>
                <w:rFonts w:ascii="Arial" w:hAnsi="Arial" w:cs="Arial"/>
                <w:sz w:val="18"/>
                <w:szCs w:val="18"/>
              </w:rPr>
              <w:t xml:space="preserve"> Clarify</w:t>
            </w:r>
          </w:p>
        </w:tc>
        <w:tc>
          <w:tcPr>
            <w:tcW w:w="1473" w:type="dxa"/>
          </w:tcPr>
          <w:p w:rsidR="00A624E8" w:rsidRPr="00A624E8" w:rsidRDefault="00A624E8" w:rsidP="006E61EC">
            <w:pPr>
              <w:spacing w:before="20" w:after="40"/>
              <w:rPr>
                <w:rFonts w:ascii="Arial" w:hAnsi="Arial" w:cs="Arial"/>
                <w:sz w:val="18"/>
                <w:szCs w:val="18"/>
              </w:rPr>
            </w:pPr>
            <w:r w:rsidRPr="00A624E8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  <w:r w:rsidRPr="00A624E8">
              <w:rPr>
                <w:rFonts w:ascii="Arial" w:hAnsi="Arial" w:cs="Arial"/>
                <w:sz w:val="18"/>
                <w:szCs w:val="18"/>
              </w:rPr>
              <w:t xml:space="preserve"> Meets</w:t>
            </w:r>
            <w:r w:rsidRPr="00A624E8">
              <w:rPr>
                <w:rFonts w:ascii="Arial" w:hAnsi="Arial" w:cs="Arial"/>
                <w:sz w:val="18"/>
                <w:szCs w:val="18"/>
              </w:rPr>
              <w:br/>
            </w:r>
            <w:r w:rsidRPr="00A624E8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  <w:r w:rsidRPr="00A624E8">
              <w:rPr>
                <w:rFonts w:ascii="Arial" w:hAnsi="Arial" w:cs="Arial"/>
                <w:sz w:val="18"/>
                <w:szCs w:val="18"/>
              </w:rPr>
              <w:t xml:space="preserve"> Clarify</w:t>
            </w:r>
          </w:p>
        </w:tc>
        <w:tc>
          <w:tcPr>
            <w:tcW w:w="1432" w:type="dxa"/>
          </w:tcPr>
          <w:p w:rsidR="00A624E8" w:rsidRPr="00A624E8" w:rsidRDefault="00A624E8" w:rsidP="006E61EC">
            <w:pPr>
              <w:spacing w:before="20" w:after="40"/>
              <w:rPr>
                <w:rFonts w:ascii="Arial" w:hAnsi="Arial" w:cs="Arial"/>
                <w:sz w:val="18"/>
                <w:szCs w:val="18"/>
              </w:rPr>
            </w:pPr>
            <w:r w:rsidRPr="00A624E8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  <w:r w:rsidRPr="00A624E8">
              <w:rPr>
                <w:rFonts w:ascii="Arial" w:hAnsi="Arial" w:cs="Arial"/>
                <w:sz w:val="18"/>
                <w:szCs w:val="18"/>
              </w:rPr>
              <w:t xml:space="preserve"> Confirmed</w:t>
            </w:r>
            <w:r w:rsidRPr="00A624E8">
              <w:rPr>
                <w:rFonts w:ascii="Arial" w:hAnsi="Arial" w:cs="Arial"/>
                <w:sz w:val="18"/>
                <w:szCs w:val="18"/>
              </w:rPr>
              <w:br/>
            </w:r>
            <w:r w:rsidRPr="00A624E8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  <w:r w:rsidRPr="00A624E8">
              <w:rPr>
                <w:rFonts w:ascii="Arial" w:hAnsi="Arial" w:cs="Arial"/>
                <w:sz w:val="18"/>
                <w:szCs w:val="18"/>
              </w:rPr>
              <w:t xml:space="preserve"> Clarify</w:t>
            </w:r>
          </w:p>
        </w:tc>
        <w:tc>
          <w:tcPr>
            <w:tcW w:w="1509" w:type="dxa"/>
          </w:tcPr>
          <w:p w:rsidR="00A624E8" w:rsidRPr="00A624E8" w:rsidRDefault="00A624E8" w:rsidP="006E61EC">
            <w:pPr>
              <w:spacing w:before="20" w:after="40"/>
              <w:rPr>
                <w:rFonts w:ascii="Arial" w:hAnsi="Arial" w:cs="Arial"/>
                <w:sz w:val="18"/>
                <w:szCs w:val="18"/>
              </w:rPr>
            </w:pPr>
            <w:r w:rsidRPr="00A624E8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  <w:r w:rsidRPr="00A624E8">
              <w:rPr>
                <w:rFonts w:ascii="Arial" w:hAnsi="Arial" w:cs="Arial"/>
                <w:sz w:val="18"/>
                <w:szCs w:val="18"/>
              </w:rPr>
              <w:t xml:space="preserve"> Meets</w:t>
            </w:r>
            <w:r w:rsidRPr="00A624E8">
              <w:rPr>
                <w:rFonts w:ascii="Arial" w:hAnsi="Arial" w:cs="Arial"/>
                <w:sz w:val="18"/>
                <w:szCs w:val="18"/>
              </w:rPr>
              <w:br/>
            </w:r>
            <w:r w:rsidRPr="00A624E8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  <w:r w:rsidRPr="00A624E8">
              <w:rPr>
                <w:rFonts w:ascii="Arial" w:hAnsi="Arial" w:cs="Arial"/>
                <w:sz w:val="18"/>
                <w:szCs w:val="18"/>
              </w:rPr>
              <w:t xml:space="preserve"> N/A</w:t>
            </w:r>
          </w:p>
        </w:tc>
        <w:tc>
          <w:tcPr>
            <w:tcW w:w="1327" w:type="dxa"/>
          </w:tcPr>
          <w:p w:rsidR="00A624E8" w:rsidRPr="00A624E8" w:rsidRDefault="00A624E8" w:rsidP="006E61EC">
            <w:pPr>
              <w:spacing w:before="20" w:after="40"/>
              <w:rPr>
                <w:rFonts w:ascii="Arial" w:hAnsi="Arial" w:cs="Arial"/>
                <w:sz w:val="18"/>
                <w:szCs w:val="18"/>
              </w:rPr>
            </w:pPr>
            <w:r w:rsidRPr="00A624E8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  <w:r w:rsidRPr="00A624E8">
              <w:rPr>
                <w:rFonts w:ascii="Arial" w:hAnsi="Arial" w:cs="Arial"/>
                <w:sz w:val="18"/>
                <w:szCs w:val="18"/>
              </w:rPr>
              <w:t xml:space="preserve"> Eligible</w:t>
            </w:r>
            <w:r w:rsidRPr="00A624E8">
              <w:rPr>
                <w:rFonts w:ascii="Arial" w:hAnsi="Arial" w:cs="Arial"/>
                <w:sz w:val="18"/>
                <w:szCs w:val="18"/>
              </w:rPr>
              <w:br/>
            </w:r>
            <w:r w:rsidRPr="00A624E8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  <w:r w:rsidRPr="00A624E8">
              <w:rPr>
                <w:rFonts w:ascii="Arial" w:hAnsi="Arial" w:cs="Arial"/>
                <w:sz w:val="18"/>
                <w:szCs w:val="18"/>
              </w:rPr>
              <w:t xml:space="preserve"> Clarify</w:t>
            </w:r>
          </w:p>
        </w:tc>
      </w:tr>
      <w:tr w:rsidR="00A624E8" w:rsidRPr="00A624E8" w:rsidTr="00696F67">
        <w:trPr>
          <w:jc w:val="center"/>
        </w:trPr>
        <w:tc>
          <w:tcPr>
            <w:tcW w:w="2204" w:type="dxa"/>
          </w:tcPr>
          <w:p w:rsidR="00A624E8" w:rsidRPr="00A624E8" w:rsidRDefault="00A624E8" w:rsidP="006E61EC">
            <w:pPr>
              <w:spacing w:before="2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05" w:type="dxa"/>
          </w:tcPr>
          <w:p w:rsidR="00A624E8" w:rsidRPr="00A624E8" w:rsidRDefault="00A624E8" w:rsidP="006E61EC">
            <w:pPr>
              <w:spacing w:before="20" w:after="40"/>
              <w:rPr>
                <w:rFonts w:ascii="Arial" w:hAnsi="Arial" w:cs="Arial"/>
                <w:sz w:val="18"/>
                <w:szCs w:val="18"/>
              </w:rPr>
            </w:pPr>
            <w:r w:rsidRPr="00A624E8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  <w:r w:rsidRPr="00A624E8">
              <w:rPr>
                <w:rFonts w:ascii="Arial" w:hAnsi="Arial" w:cs="Arial"/>
                <w:sz w:val="18"/>
                <w:szCs w:val="18"/>
              </w:rPr>
              <w:t xml:space="preserve"> Meets</w:t>
            </w:r>
            <w:r w:rsidRPr="00A624E8">
              <w:rPr>
                <w:rFonts w:ascii="Arial" w:hAnsi="Arial" w:cs="Arial"/>
                <w:sz w:val="18"/>
                <w:szCs w:val="18"/>
              </w:rPr>
              <w:br/>
            </w:r>
            <w:r w:rsidRPr="00A624E8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  <w:r w:rsidRPr="00A624E8">
              <w:rPr>
                <w:rFonts w:ascii="Arial" w:hAnsi="Arial" w:cs="Arial"/>
                <w:sz w:val="18"/>
                <w:szCs w:val="18"/>
              </w:rPr>
              <w:t xml:space="preserve"> Clarify</w:t>
            </w:r>
          </w:p>
        </w:tc>
        <w:tc>
          <w:tcPr>
            <w:tcW w:w="1473" w:type="dxa"/>
          </w:tcPr>
          <w:p w:rsidR="00A624E8" w:rsidRPr="00A624E8" w:rsidRDefault="00A624E8" w:rsidP="006E61EC">
            <w:pPr>
              <w:spacing w:before="20" w:after="40"/>
              <w:rPr>
                <w:rFonts w:ascii="Arial" w:hAnsi="Arial" w:cs="Arial"/>
                <w:sz w:val="18"/>
                <w:szCs w:val="18"/>
              </w:rPr>
            </w:pPr>
            <w:r w:rsidRPr="00A624E8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  <w:r w:rsidRPr="00A624E8">
              <w:rPr>
                <w:rFonts w:ascii="Arial" w:hAnsi="Arial" w:cs="Arial"/>
                <w:sz w:val="18"/>
                <w:szCs w:val="18"/>
              </w:rPr>
              <w:t xml:space="preserve"> Meets</w:t>
            </w:r>
            <w:r w:rsidRPr="00A624E8">
              <w:rPr>
                <w:rFonts w:ascii="Arial" w:hAnsi="Arial" w:cs="Arial"/>
                <w:sz w:val="18"/>
                <w:szCs w:val="18"/>
              </w:rPr>
              <w:br/>
            </w:r>
            <w:r w:rsidRPr="00A624E8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  <w:r w:rsidRPr="00A624E8">
              <w:rPr>
                <w:rFonts w:ascii="Arial" w:hAnsi="Arial" w:cs="Arial"/>
                <w:sz w:val="18"/>
                <w:szCs w:val="18"/>
              </w:rPr>
              <w:t xml:space="preserve"> Clarify</w:t>
            </w:r>
          </w:p>
        </w:tc>
        <w:tc>
          <w:tcPr>
            <w:tcW w:w="1432" w:type="dxa"/>
          </w:tcPr>
          <w:p w:rsidR="00A624E8" w:rsidRPr="00A624E8" w:rsidRDefault="00A624E8" w:rsidP="006E61EC">
            <w:pPr>
              <w:spacing w:before="20" w:after="40"/>
              <w:rPr>
                <w:rFonts w:ascii="Arial" w:hAnsi="Arial" w:cs="Arial"/>
                <w:sz w:val="18"/>
                <w:szCs w:val="18"/>
              </w:rPr>
            </w:pPr>
            <w:r w:rsidRPr="00A624E8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  <w:r w:rsidRPr="00A624E8">
              <w:rPr>
                <w:rFonts w:ascii="Arial" w:hAnsi="Arial" w:cs="Arial"/>
                <w:sz w:val="18"/>
                <w:szCs w:val="18"/>
              </w:rPr>
              <w:t xml:space="preserve"> Confirmed</w:t>
            </w:r>
            <w:r w:rsidRPr="00A624E8">
              <w:rPr>
                <w:rFonts w:ascii="Arial" w:hAnsi="Arial" w:cs="Arial"/>
                <w:sz w:val="18"/>
                <w:szCs w:val="18"/>
              </w:rPr>
              <w:br/>
            </w:r>
            <w:r w:rsidRPr="00A624E8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  <w:r w:rsidRPr="00A624E8">
              <w:rPr>
                <w:rFonts w:ascii="Arial" w:hAnsi="Arial" w:cs="Arial"/>
                <w:sz w:val="18"/>
                <w:szCs w:val="18"/>
              </w:rPr>
              <w:t xml:space="preserve"> Clarify</w:t>
            </w:r>
          </w:p>
        </w:tc>
        <w:tc>
          <w:tcPr>
            <w:tcW w:w="1509" w:type="dxa"/>
          </w:tcPr>
          <w:p w:rsidR="00A624E8" w:rsidRPr="00A624E8" w:rsidRDefault="00A624E8" w:rsidP="006E61EC">
            <w:pPr>
              <w:spacing w:before="20" w:after="40"/>
              <w:rPr>
                <w:rFonts w:ascii="Arial" w:hAnsi="Arial" w:cs="Arial"/>
                <w:sz w:val="18"/>
                <w:szCs w:val="18"/>
              </w:rPr>
            </w:pPr>
            <w:r w:rsidRPr="00A624E8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  <w:r w:rsidRPr="00A624E8">
              <w:rPr>
                <w:rFonts w:ascii="Arial" w:hAnsi="Arial" w:cs="Arial"/>
                <w:sz w:val="18"/>
                <w:szCs w:val="18"/>
              </w:rPr>
              <w:t xml:space="preserve"> Meets</w:t>
            </w:r>
            <w:r w:rsidRPr="00A624E8">
              <w:rPr>
                <w:rFonts w:ascii="Arial" w:hAnsi="Arial" w:cs="Arial"/>
                <w:sz w:val="18"/>
                <w:szCs w:val="18"/>
              </w:rPr>
              <w:br/>
            </w:r>
            <w:r w:rsidRPr="00A624E8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  <w:r w:rsidRPr="00A624E8">
              <w:rPr>
                <w:rFonts w:ascii="Arial" w:hAnsi="Arial" w:cs="Arial"/>
                <w:sz w:val="18"/>
                <w:szCs w:val="18"/>
              </w:rPr>
              <w:t xml:space="preserve"> N/A</w:t>
            </w:r>
          </w:p>
        </w:tc>
        <w:tc>
          <w:tcPr>
            <w:tcW w:w="1327" w:type="dxa"/>
          </w:tcPr>
          <w:p w:rsidR="00A624E8" w:rsidRPr="00A624E8" w:rsidRDefault="00A624E8" w:rsidP="006E61EC">
            <w:pPr>
              <w:spacing w:before="20" w:after="40"/>
              <w:rPr>
                <w:rFonts w:ascii="Arial" w:hAnsi="Arial" w:cs="Arial"/>
                <w:sz w:val="18"/>
                <w:szCs w:val="18"/>
              </w:rPr>
            </w:pPr>
            <w:r w:rsidRPr="00A624E8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  <w:r w:rsidRPr="00A624E8">
              <w:rPr>
                <w:rFonts w:ascii="Arial" w:hAnsi="Arial" w:cs="Arial"/>
                <w:sz w:val="18"/>
                <w:szCs w:val="18"/>
              </w:rPr>
              <w:t xml:space="preserve"> Eligible</w:t>
            </w:r>
            <w:r w:rsidRPr="00A624E8">
              <w:rPr>
                <w:rFonts w:ascii="Arial" w:hAnsi="Arial" w:cs="Arial"/>
                <w:sz w:val="18"/>
                <w:szCs w:val="18"/>
              </w:rPr>
              <w:br/>
            </w:r>
            <w:r w:rsidRPr="00A624E8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  <w:r w:rsidRPr="00A624E8">
              <w:rPr>
                <w:rFonts w:ascii="Arial" w:hAnsi="Arial" w:cs="Arial"/>
                <w:sz w:val="18"/>
                <w:szCs w:val="18"/>
              </w:rPr>
              <w:t xml:space="preserve"> Clarify</w:t>
            </w:r>
          </w:p>
        </w:tc>
      </w:tr>
      <w:tr w:rsidR="00A624E8" w:rsidRPr="00A624E8" w:rsidTr="00696F67">
        <w:trPr>
          <w:jc w:val="center"/>
        </w:trPr>
        <w:tc>
          <w:tcPr>
            <w:tcW w:w="2204" w:type="dxa"/>
          </w:tcPr>
          <w:p w:rsidR="00A624E8" w:rsidRPr="00A624E8" w:rsidRDefault="00A624E8" w:rsidP="006E61EC">
            <w:pPr>
              <w:spacing w:before="2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05" w:type="dxa"/>
          </w:tcPr>
          <w:p w:rsidR="00A624E8" w:rsidRPr="00A624E8" w:rsidRDefault="00A624E8" w:rsidP="006E61EC">
            <w:pPr>
              <w:spacing w:before="20" w:after="40"/>
              <w:rPr>
                <w:rFonts w:ascii="Arial" w:hAnsi="Arial" w:cs="Arial"/>
                <w:sz w:val="18"/>
                <w:szCs w:val="18"/>
              </w:rPr>
            </w:pPr>
            <w:r w:rsidRPr="00A624E8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  <w:r w:rsidRPr="00A624E8">
              <w:rPr>
                <w:rFonts w:ascii="Arial" w:hAnsi="Arial" w:cs="Arial"/>
                <w:sz w:val="18"/>
                <w:szCs w:val="18"/>
              </w:rPr>
              <w:t xml:space="preserve"> Meets</w:t>
            </w:r>
            <w:r w:rsidRPr="00A624E8">
              <w:rPr>
                <w:rFonts w:ascii="Arial" w:hAnsi="Arial" w:cs="Arial"/>
                <w:sz w:val="18"/>
                <w:szCs w:val="18"/>
              </w:rPr>
              <w:br/>
            </w:r>
            <w:r w:rsidRPr="00A624E8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  <w:r w:rsidRPr="00A624E8">
              <w:rPr>
                <w:rFonts w:ascii="Arial" w:hAnsi="Arial" w:cs="Arial"/>
                <w:sz w:val="18"/>
                <w:szCs w:val="18"/>
              </w:rPr>
              <w:t xml:space="preserve"> Clarify</w:t>
            </w:r>
          </w:p>
        </w:tc>
        <w:tc>
          <w:tcPr>
            <w:tcW w:w="1473" w:type="dxa"/>
          </w:tcPr>
          <w:p w:rsidR="00A624E8" w:rsidRPr="00A624E8" w:rsidRDefault="00A624E8" w:rsidP="006E61EC">
            <w:pPr>
              <w:spacing w:before="20" w:after="40"/>
              <w:rPr>
                <w:rFonts w:ascii="Arial" w:hAnsi="Arial" w:cs="Arial"/>
                <w:sz w:val="18"/>
                <w:szCs w:val="18"/>
              </w:rPr>
            </w:pPr>
            <w:r w:rsidRPr="00A624E8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  <w:r w:rsidRPr="00A624E8">
              <w:rPr>
                <w:rFonts w:ascii="Arial" w:hAnsi="Arial" w:cs="Arial"/>
                <w:sz w:val="18"/>
                <w:szCs w:val="18"/>
              </w:rPr>
              <w:t xml:space="preserve"> Meets</w:t>
            </w:r>
            <w:r w:rsidRPr="00A624E8">
              <w:rPr>
                <w:rFonts w:ascii="Arial" w:hAnsi="Arial" w:cs="Arial"/>
                <w:sz w:val="18"/>
                <w:szCs w:val="18"/>
              </w:rPr>
              <w:br/>
            </w:r>
            <w:r w:rsidRPr="00A624E8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  <w:r w:rsidRPr="00A624E8">
              <w:rPr>
                <w:rFonts w:ascii="Arial" w:hAnsi="Arial" w:cs="Arial"/>
                <w:sz w:val="18"/>
                <w:szCs w:val="18"/>
              </w:rPr>
              <w:t xml:space="preserve"> Clarify</w:t>
            </w:r>
          </w:p>
        </w:tc>
        <w:tc>
          <w:tcPr>
            <w:tcW w:w="1432" w:type="dxa"/>
          </w:tcPr>
          <w:p w:rsidR="00A624E8" w:rsidRPr="00A624E8" w:rsidRDefault="00A624E8" w:rsidP="006E61EC">
            <w:pPr>
              <w:spacing w:before="20" w:after="40"/>
              <w:rPr>
                <w:rFonts w:ascii="Arial" w:hAnsi="Arial" w:cs="Arial"/>
                <w:sz w:val="18"/>
                <w:szCs w:val="18"/>
              </w:rPr>
            </w:pPr>
            <w:r w:rsidRPr="00A624E8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  <w:r w:rsidRPr="00A624E8">
              <w:rPr>
                <w:rFonts w:ascii="Arial" w:hAnsi="Arial" w:cs="Arial"/>
                <w:sz w:val="18"/>
                <w:szCs w:val="18"/>
              </w:rPr>
              <w:t xml:space="preserve"> Confirmed</w:t>
            </w:r>
            <w:r w:rsidRPr="00A624E8">
              <w:rPr>
                <w:rFonts w:ascii="Arial" w:hAnsi="Arial" w:cs="Arial"/>
                <w:sz w:val="18"/>
                <w:szCs w:val="18"/>
              </w:rPr>
              <w:br/>
            </w:r>
            <w:r w:rsidRPr="00A624E8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  <w:r w:rsidRPr="00A624E8">
              <w:rPr>
                <w:rFonts w:ascii="Arial" w:hAnsi="Arial" w:cs="Arial"/>
                <w:sz w:val="18"/>
                <w:szCs w:val="18"/>
              </w:rPr>
              <w:t xml:space="preserve"> Clarify</w:t>
            </w:r>
          </w:p>
        </w:tc>
        <w:tc>
          <w:tcPr>
            <w:tcW w:w="1509" w:type="dxa"/>
          </w:tcPr>
          <w:p w:rsidR="00A624E8" w:rsidRPr="00A624E8" w:rsidRDefault="00A624E8" w:rsidP="006E61EC">
            <w:pPr>
              <w:spacing w:before="20" w:after="40"/>
              <w:rPr>
                <w:rFonts w:ascii="Arial" w:hAnsi="Arial" w:cs="Arial"/>
                <w:sz w:val="18"/>
                <w:szCs w:val="18"/>
              </w:rPr>
            </w:pPr>
            <w:r w:rsidRPr="00A624E8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  <w:r w:rsidRPr="00A624E8">
              <w:rPr>
                <w:rFonts w:ascii="Arial" w:hAnsi="Arial" w:cs="Arial"/>
                <w:sz w:val="18"/>
                <w:szCs w:val="18"/>
              </w:rPr>
              <w:t xml:space="preserve"> Meets</w:t>
            </w:r>
            <w:r w:rsidRPr="00A624E8">
              <w:rPr>
                <w:rFonts w:ascii="Arial" w:hAnsi="Arial" w:cs="Arial"/>
                <w:sz w:val="18"/>
                <w:szCs w:val="18"/>
              </w:rPr>
              <w:br/>
            </w:r>
            <w:r w:rsidRPr="00A624E8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  <w:r w:rsidRPr="00A624E8">
              <w:rPr>
                <w:rFonts w:ascii="Arial" w:hAnsi="Arial" w:cs="Arial"/>
                <w:sz w:val="18"/>
                <w:szCs w:val="18"/>
              </w:rPr>
              <w:t xml:space="preserve"> N/A</w:t>
            </w:r>
          </w:p>
        </w:tc>
        <w:tc>
          <w:tcPr>
            <w:tcW w:w="1327" w:type="dxa"/>
          </w:tcPr>
          <w:p w:rsidR="00A624E8" w:rsidRPr="00A624E8" w:rsidRDefault="00A624E8" w:rsidP="006E61EC">
            <w:pPr>
              <w:spacing w:before="20" w:after="40"/>
              <w:rPr>
                <w:rFonts w:ascii="Arial" w:hAnsi="Arial" w:cs="Arial"/>
                <w:sz w:val="18"/>
                <w:szCs w:val="18"/>
              </w:rPr>
            </w:pPr>
            <w:r w:rsidRPr="00A624E8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  <w:r w:rsidRPr="00A624E8">
              <w:rPr>
                <w:rFonts w:ascii="Arial" w:hAnsi="Arial" w:cs="Arial"/>
                <w:sz w:val="18"/>
                <w:szCs w:val="18"/>
              </w:rPr>
              <w:t xml:space="preserve"> Eligible</w:t>
            </w:r>
            <w:r w:rsidRPr="00A624E8">
              <w:rPr>
                <w:rFonts w:ascii="Arial" w:hAnsi="Arial" w:cs="Arial"/>
                <w:sz w:val="18"/>
                <w:szCs w:val="18"/>
              </w:rPr>
              <w:br/>
            </w:r>
            <w:r w:rsidRPr="00A624E8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  <w:r w:rsidRPr="00A624E8">
              <w:rPr>
                <w:rFonts w:ascii="Arial" w:hAnsi="Arial" w:cs="Arial"/>
                <w:sz w:val="18"/>
                <w:szCs w:val="18"/>
              </w:rPr>
              <w:t xml:space="preserve"> Clarify</w:t>
            </w:r>
          </w:p>
        </w:tc>
      </w:tr>
      <w:tr w:rsidR="00A624E8" w:rsidRPr="00A624E8" w:rsidTr="00696F67">
        <w:trPr>
          <w:jc w:val="center"/>
        </w:trPr>
        <w:tc>
          <w:tcPr>
            <w:tcW w:w="2204" w:type="dxa"/>
          </w:tcPr>
          <w:p w:rsidR="00A624E8" w:rsidRPr="00A624E8" w:rsidRDefault="00A624E8" w:rsidP="006E61EC">
            <w:pPr>
              <w:spacing w:before="2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05" w:type="dxa"/>
          </w:tcPr>
          <w:p w:rsidR="00A624E8" w:rsidRPr="00A624E8" w:rsidRDefault="00A624E8" w:rsidP="006E61EC">
            <w:pPr>
              <w:spacing w:before="20" w:after="40"/>
              <w:rPr>
                <w:rFonts w:ascii="Arial" w:hAnsi="Arial" w:cs="Arial"/>
                <w:sz w:val="18"/>
                <w:szCs w:val="18"/>
              </w:rPr>
            </w:pPr>
            <w:r w:rsidRPr="00A624E8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  <w:r w:rsidRPr="00A624E8">
              <w:rPr>
                <w:rFonts w:ascii="Arial" w:hAnsi="Arial" w:cs="Arial"/>
                <w:sz w:val="18"/>
                <w:szCs w:val="18"/>
              </w:rPr>
              <w:t xml:space="preserve"> Meets</w:t>
            </w:r>
            <w:r w:rsidRPr="00A624E8">
              <w:rPr>
                <w:rFonts w:ascii="Arial" w:hAnsi="Arial" w:cs="Arial"/>
                <w:sz w:val="18"/>
                <w:szCs w:val="18"/>
              </w:rPr>
              <w:br/>
            </w:r>
            <w:r w:rsidRPr="00A624E8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  <w:r w:rsidRPr="00A624E8">
              <w:rPr>
                <w:rFonts w:ascii="Arial" w:hAnsi="Arial" w:cs="Arial"/>
                <w:sz w:val="18"/>
                <w:szCs w:val="18"/>
              </w:rPr>
              <w:t xml:space="preserve"> Clarify</w:t>
            </w:r>
          </w:p>
        </w:tc>
        <w:tc>
          <w:tcPr>
            <w:tcW w:w="1473" w:type="dxa"/>
          </w:tcPr>
          <w:p w:rsidR="00A624E8" w:rsidRPr="00A624E8" w:rsidRDefault="00A624E8" w:rsidP="006E61EC">
            <w:pPr>
              <w:spacing w:before="20" w:after="40"/>
              <w:rPr>
                <w:rFonts w:ascii="Arial" w:hAnsi="Arial" w:cs="Arial"/>
                <w:sz w:val="18"/>
                <w:szCs w:val="18"/>
              </w:rPr>
            </w:pPr>
            <w:r w:rsidRPr="00A624E8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  <w:r w:rsidRPr="00A624E8">
              <w:rPr>
                <w:rFonts w:ascii="Arial" w:hAnsi="Arial" w:cs="Arial"/>
                <w:sz w:val="18"/>
                <w:szCs w:val="18"/>
              </w:rPr>
              <w:t xml:space="preserve"> Meets</w:t>
            </w:r>
            <w:r w:rsidRPr="00A624E8">
              <w:rPr>
                <w:rFonts w:ascii="Arial" w:hAnsi="Arial" w:cs="Arial"/>
                <w:sz w:val="18"/>
                <w:szCs w:val="18"/>
              </w:rPr>
              <w:br/>
            </w:r>
            <w:r w:rsidRPr="00A624E8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  <w:r w:rsidRPr="00A624E8">
              <w:rPr>
                <w:rFonts w:ascii="Arial" w:hAnsi="Arial" w:cs="Arial"/>
                <w:sz w:val="18"/>
                <w:szCs w:val="18"/>
              </w:rPr>
              <w:t xml:space="preserve"> Clarify</w:t>
            </w:r>
          </w:p>
        </w:tc>
        <w:tc>
          <w:tcPr>
            <w:tcW w:w="1432" w:type="dxa"/>
          </w:tcPr>
          <w:p w:rsidR="00A624E8" w:rsidRPr="00A624E8" w:rsidRDefault="00A624E8" w:rsidP="006E61EC">
            <w:pPr>
              <w:spacing w:before="20" w:after="40"/>
              <w:rPr>
                <w:rFonts w:ascii="Arial" w:hAnsi="Arial" w:cs="Arial"/>
                <w:sz w:val="18"/>
                <w:szCs w:val="18"/>
              </w:rPr>
            </w:pPr>
            <w:r w:rsidRPr="00A624E8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  <w:r w:rsidRPr="00A624E8">
              <w:rPr>
                <w:rFonts w:ascii="Arial" w:hAnsi="Arial" w:cs="Arial"/>
                <w:sz w:val="18"/>
                <w:szCs w:val="18"/>
              </w:rPr>
              <w:t xml:space="preserve"> Confirmed</w:t>
            </w:r>
            <w:r w:rsidRPr="00A624E8">
              <w:rPr>
                <w:rFonts w:ascii="Arial" w:hAnsi="Arial" w:cs="Arial"/>
                <w:sz w:val="18"/>
                <w:szCs w:val="18"/>
              </w:rPr>
              <w:br/>
            </w:r>
            <w:r w:rsidRPr="00A624E8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  <w:r w:rsidRPr="00A624E8">
              <w:rPr>
                <w:rFonts w:ascii="Arial" w:hAnsi="Arial" w:cs="Arial"/>
                <w:sz w:val="18"/>
                <w:szCs w:val="18"/>
              </w:rPr>
              <w:t xml:space="preserve"> Clarify</w:t>
            </w:r>
          </w:p>
        </w:tc>
        <w:tc>
          <w:tcPr>
            <w:tcW w:w="1509" w:type="dxa"/>
          </w:tcPr>
          <w:p w:rsidR="00A624E8" w:rsidRPr="00A624E8" w:rsidRDefault="00A624E8" w:rsidP="006E61EC">
            <w:pPr>
              <w:spacing w:before="20" w:after="40"/>
              <w:rPr>
                <w:rFonts w:ascii="Arial" w:hAnsi="Arial" w:cs="Arial"/>
                <w:sz w:val="18"/>
                <w:szCs w:val="18"/>
              </w:rPr>
            </w:pPr>
            <w:r w:rsidRPr="00A624E8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  <w:r w:rsidRPr="00A624E8">
              <w:rPr>
                <w:rFonts w:ascii="Arial" w:hAnsi="Arial" w:cs="Arial"/>
                <w:sz w:val="18"/>
                <w:szCs w:val="18"/>
              </w:rPr>
              <w:t xml:space="preserve"> Meets</w:t>
            </w:r>
            <w:r w:rsidRPr="00A624E8">
              <w:rPr>
                <w:rFonts w:ascii="Arial" w:hAnsi="Arial" w:cs="Arial"/>
                <w:sz w:val="18"/>
                <w:szCs w:val="18"/>
              </w:rPr>
              <w:br/>
            </w:r>
            <w:r w:rsidRPr="00A624E8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  <w:r w:rsidRPr="00A624E8">
              <w:rPr>
                <w:rFonts w:ascii="Arial" w:hAnsi="Arial" w:cs="Arial"/>
                <w:sz w:val="18"/>
                <w:szCs w:val="18"/>
              </w:rPr>
              <w:t xml:space="preserve"> N/A</w:t>
            </w:r>
          </w:p>
        </w:tc>
        <w:tc>
          <w:tcPr>
            <w:tcW w:w="1327" w:type="dxa"/>
          </w:tcPr>
          <w:p w:rsidR="00A624E8" w:rsidRPr="00A624E8" w:rsidRDefault="00A624E8" w:rsidP="006E61EC">
            <w:pPr>
              <w:spacing w:before="20" w:after="40"/>
              <w:rPr>
                <w:rFonts w:ascii="Arial" w:hAnsi="Arial" w:cs="Arial"/>
                <w:sz w:val="18"/>
                <w:szCs w:val="18"/>
              </w:rPr>
            </w:pPr>
            <w:r w:rsidRPr="00A624E8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  <w:r w:rsidRPr="00A624E8">
              <w:rPr>
                <w:rFonts w:ascii="Arial" w:hAnsi="Arial" w:cs="Arial"/>
                <w:sz w:val="18"/>
                <w:szCs w:val="18"/>
              </w:rPr>
              <w:t xml:space="preserve"> Eligible</w:t>
            </w:r>
            <w:r w:rsidRPr="00A624E8">
              <w:rPr>
                <w:rFonts w:ascii="Arial" w:hAnsi="Arial" w:cs="Arial"/>
                <w:sz w:val="18"/>
                <w:szCs w:val="18"/>
              </w:rPr>
              <w:br/>
            </w:r>
            <w:r w:rsidRPr="00A624E8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  <w:r w:rsidRPr="00A624E8">
              <w:rPr>
                <w:rFonts w:ascii="Arial" w:hAnsi="Arial" w:cs="Arial"/>
                <w:sz w:val="18"/>
                <w:szCs w:val="18"/>
              </w:rPr>
              <w:t xml:space="preserve"> Clarify</w:t>
            </w:r>
          </w:p>
        </w:tc>
      </w:tr>
      <w:tr w:rsidR="00A624E8" w:rsidRPr="00A624E8" w:rsidTr="00696F67">
        <w:trPr>
          <w:jc w:val="center"/>
        </w:trPr>
        <w:tc>
          <w:tcPr>
            <w:tcW w:w="2204" w:type="dxa"/>
          </w:tcPr>
          <w:p w:rsidR="00A624E8" w:rsidRPr="00A624E8" w:rsidRDefault="00A624E8" w:rsidP="006E61EC">
            <w:pPr>
              <w:spacing w:before="2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05" w:type="dxa"/>
          </w:tcPr>
          <w:p w:rsidR="00A624E8" w:rsidRPr="00A624E8" w:rsidRDefault="00A624E8" w:rsidP="006E61EC">
            <w:pPr>
              <w:spacing w:before="20" w:after="40"/>
              <w:rPr>
                <w:rFonts w:ascii="Arial" w:hAnsi="Arial" w:cs="Arial"/>
                <w:sz w:val="18"/>
                <w:szCs w:val="18"/>
              </w:rPr>
            </w:pPr>
            <w:r w:rsidRPr="00A624E8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  <w:r w:rsidRPr="00A624E8">
              <w:rPr>
                <w:rFonts w:ascii="Arial" w:hAnsi="Arial" w:cs="Arial"/>
                <w:sz w:val="18"/>
                <w:szCs w:val="18"/>
              </w:rPr>
              <w:t xml:space="preserve"> Meets</w:t>
            </w:r>
            <w:r w:rsidRPr="00A624E8">
              <w:rPr>
                <w:rFonts w:ascii="Arial" w:hAnsi="Arial" w:cs="Arial"/>
                <w:sz w:val="18"/>
                <w:szCs w:val="18"/>
              </w:rPr>
              <w:br/>
            </w:r>
            <w:r w:rsidRPr="00A624E8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  <w:r w:rsidRPr="00A624E8">
              <w:rPr>
                <w:rFonts w:ascii="Arial" w:hAnsi="Arial" w:cs="Arial"/>
                <w:sz w:val="18"/>
                <w:szCs w:val="18"/>
              </w:rPr>
              <w:t xml:space="preserve"> Clarify</w:t>
            </w:r>
          </w:p>
        </w:tc>
        <w:tc>
          <w:tcPr>
            <w:tcW w:w="1473" w:type="dxa"/>
          </w:tcPr>
          <w:p w:rsidR="00A624E8" w:rsidRPr="00A624E8" w:rsidRDefault="00A624E8" w:rsidP="006E61EC">
            <w:pPr>
              <w:spacing w:before="20" w:after="40"/>
              <w:rPr>
                <w:rFonts w:ascii="Arial" w:hAnsi="Arial" w:cs="Arial"/>
                <w:sz w:val="18"/>
                <w:szCs w:val="18"/>
              </w:rPr>
            </w:pPr>
            <w:r w:rsidRPr="00A624E8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  <w:r w:rsidRPr="00A624E8">
              <w:rPr>
                <w:rFonts w:ascii="Arial" w:hAnsi="Arial" w:cs="Arial"/>
                <w:sz w:val="18"/>
                <w:szCs w:val="18"/>
              </w:rPr>
              <w:t xml:space="preserve"> Meets</w:t>
            </w:r>
            <w:r w:rsidRPr="00A624E8">
              <w:rPr>
                <w:rFonts w:ascii="Arial" w:hAnsi="Arial" w:cs="Arial"/>
                <w:sz w:val="18"/>
                <w:szCs w:val="18"/>
              </w:rPr>
              <w:br/>
            </w:r>
            <w:r w:rsidRPr="00A624E8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  <w:r w:rsidRPr="00A624E8">
              <w:rPr>
                <w:rFonts w:ascii="Arial" w:hAnsi="Arial" w:cs="Arial"/>
                <w:sz w:val="18"/>
                <w:szCs w:val="18"/>
              </w:rPr>
              <w:t xml:space="preserve"> Clarify</w:t>
            </w:r>
          </w:p>
        </w:tc>
        <w:tc>
          <w:tcPr>
            <w:tcW w:w="1432" w:type="dxa"/>
          </w:tcPr>
          <w:p w:rsidR="00A624E8" w:rsidRPr="00A624E8" w:rsidRDefault="00A624E8" w:rsidP="006E61EC">
            <w:pPr>
              <w:spacing w:before="20" w:after="40"/>
              <w:rPr>
                <w:rFonts w:ascii="Arial" w:hAnsi="Arial" w:cs="Arial"/>
                <w:sz w:val="18"/>
                <w:szCs w:val="18"/>
              </w:rPr>
            </w:pPr>
            <w:r w:rsidRPr="00A624E8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  <w:r w:rsidRPr="00A624E8">
              <w:rPr>
                <w:rFonts w:ascii="Arial" w:hAnsi="Arial" w:cs="Arial"/>
                <w:sz w:val="18"/>
                <w:szCs w:val="18"/>
              </w:rPr>
              <w:t xml:space="preserve"> Confirmed</w:t>
            </w:r>
            <w:r w:rsidRPr="00A624E8">
              <w:rPr>
                <w:rFonts w:ascii="Arial" w:hAnsi="Arial" w:cs="Arial"/>
                <w:sz w:val="18"/>
                <w:szCs w:val="18"/>
              </w:rPr>
              <w:br/>
            </w:r>
            <w:r w:rsidRPr="00A624E8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  <w:r w:rsidRPr="00A624E8">
              <w:rPr>
                <w:rFonts w:ascii="Arial" w:hAnsi="Arial" w:cs="Arial"/>
                <w:sz w:val="18"/>
                <w:szCs w:val="18"/>
              </w:rPr>
              <w:t xml:space="preserve"> Clarify</w:t>
            </w:r>
          </w:p>
        </w:tc>
        <w:tc>
          <w:tcPr>
            <w:tcW w:w="1509" w:type="dxa"/>
          </w:tcPr>
          <w:p w:rsidR="00A624E8" w:rsidRPr="00A624E8" w:rsidRDefault="00A624E8" w:rsidP="006E61EC">
            <w:pPr>
              <w:spacing w:before="20" w:after="40"/>
              <w:rPr>
                <w:rFonts w:ascii="Arial" w:hAnsi="Arial" w:cs="Arial"/>
                <w:sz w:val="18"/>
                <w:szCs w:val="18"/>
              </w:rPr>
            </w:pPr>
            <w:r w:rsidRPr="00A624E8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  <w:r w:rsidRPr="00A624E8">
              <w:rPr>
                <w:rFonts w:ascii="Arial" w:hAnsi="Arial" w:cs="Arial"/>
                <w:sz w:val="18"/>
                <w:szCs w:val="18"/>
              </w:rPr>
              <w:t xml:space="preserve"> Meets</w:t>
            </w:r>
            <w:r w:rsidRPr="00A624E8">
              <w:rPr>
                <w:rFonts w:ascii="Arial" w:hAnsi="Arial" w:cs="Arial"/>
                <w:sz w:val="18"/>
                <w:szCs w:val="18"/>
              </w:rPr>
              <w:br/>
            </w:r>
            <w:r w:rsidRPr="00A624E8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  <w:r w:rsidRPr="00A624E8">
              <w:rPr>
                <w:rFonts w:ascii="Arial" w:hAnsi="Arial" w:cs="Arial"/>
                <w:sz w:val="18"/>
                <w:szCs w:val="18"/>
              </w:rPr>
              <w:t xml:space="preserve"> N/A</w:t>
            </w:r>
          </w:p>
        </w:tc>
        <w:tc>
          <w:tcPr>
            <w:tcW w:w="1327" w:type="dxa"/>
          </w:tcPr>
          <w:p w:rsidR="00A624E8" w:rsidRPr="00A624E8" w:rsidRDefault="00A624E8" w:rsidP="006E61EC">
            <w:pPr>
              <w:spacing w:before="20" w:after="40"/>
              <w:rPr>
                <w:rFonts w:ascii="Arial" w:hAnsi="Arial" w:cs="Arial"/>
                <w:sz w:val="18"/>
                <w:szCs w:val="18"/>
              </w:rPr>
            </w:pPr>
            <w:r w:rsidRPr="00A624E8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  <w:r w:rsidRPr="00A624E8">
              <w:rPr>
                <w:rFonts w:ascii="Arial" w:hAnsi="Arial" w:cs="Arial"/>
                <w:sz w:val="18"/>
                <w:szCs w:val="18"/>
              </w:rPr>
              <w:t xml:space="preserve"> Eligible</w:t>
            </w:r>
            <w:r w:rsidRPr="00A624E8">
              <w:rPr>
                <w:rFonts w:ascii="Arial" w:hAnsi="Arial" w:cs="Arial"/>
                <w:sz w:val="18"/>
                <w:szCs w:val="18"/>
              </w:rPr>
              <w:br/>
            </w:r>
            <w:r w:rsidRPr="00A624E8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  <w:r w:rsidRPr="00A624E8">
              <w:rPr>
                <w:rFonts w:ascii="Arial" w:hAnsi="Arial" w:cs="Arial"/>
                <w:sz w:val="18"/>
                <w:szCs w:val="18"/>
              </w:rPr>
              <w:t xml:space="preserve"> Clarify</w:t>
            </w:r>
          </w:p>
        </w:tc>
      </w:tr>
      <w:tr w:rsidR="00A624E8" w:rsidRPr="00A624E8" w:rsidTr="00696F67">
        <w:trPr>
          <w:jc w:val="center"/>
        </w:trPr>
        <w:tc>
          <w:tcPr>
            <w:tcW w:w="2204" w:type="dxa"/>
          </w:tcPr>
          <w:p w:rsidR="00A624E8" w:rsidRPr="00A624E8" w:rsidRDefault="00A624E8" w:rsidP="006E61EC">
            <w:pPr>
              <w:spacing w:before="2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05" w:type="dxa"/>
          </w:tcPr>
          <w:p w:rsidR="00A624E8" w:rsidRPr="00A624E8" w:rsidRDefault="00A624E8" w:rsidP="006E61EC">
            <w:pPr>
              <w:spacing w:before="20" w:after="40"/>
              <w:rPr>
                <w:rFonts w:ascii="Arial" w:hAnsi="Arial" w:cs="Arial"/>
                <w:sz w:val="18"/>
                <w:szCs w:val="18"/>
              </w:rPr>
            </w:pPr>
            <w:r w:rsidRPr="00A624E8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  <w:r w:rsidRPr="00A624E8">
              <w:rPr>
                <w:rFonts w:ascii="Arial" w:hAnsi="Arial" w:cs="Arial"/>
                <w:sz w:val="18"/>
                <w:szCs w:val="18"/>
              </w:rPr>
              <w:t xml:space="preserve"> Meets</w:t>
            </w:r>
            <w:r w:rsidRPr="00A624E8">
              <w:rPr>
                <w:rFonts w:ascii="Arial" w:hAnsi="Arial" w:cs="Arial"/>
                <w:sz w:val="18"/>
                <w:szCs w:val="18"/>
              </w:rPr>
              <w:br/>
            </w:r>
            <w:r w:rsidRPr="00A624E8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  <w:r w:rsidRPr="00A624E8">
              <w:rPr>
                <w:rFonts w:ascii="Arial" w:hAnsi="Arial" w:cs="Arial"/>
                <w:sz w:val="18"/>
                <w:szCs w:val="18"/>
              </w:rPr>
              <w:t xml:space="preserve"> Clarify</w:t>
            </w:r>
          </w:p>
        </w:tc>
        <w:tc>
          <w:tcPr>
            <w:tcW w:w="1473" w:type="dxa"/>
          </w:tcPr>
          <w:p w:rsidR="00A624E8" w:rsidRPr="00A624E8" w:rsidRDefault="00A624E8" w:rsidP="006E61EC">
            <w:pPr>
              <w:spacing w:before="20" w:after="40"/>
              <w:rPr>
                <w:rFonts w:ascii="Arial" w:hAnsi="Arial" w:cs="Arial"/>
                <w:sz w:val="18"/>
                <w:szCs w:val="18"/>
              </w:rPr>
            </w:pPr>
            <w:r w:rsidRPr="00A624E8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  <w:r w:rsidRPr="00A624E8">
              <w:rPr>
                <w:rFonts w:ascii="Arial" w:hAnsi="Arial" w:cs="Arial"/>
                <w:sz w:val="18"/>
                <w:szCs w:val="18"/>
              </w:rPr>
              <w:t xml:space="preserve"> Meets</w:t>
            </w:r>
            <w:r w:rsidRPr="00A624E8">
              <w:rPr>
                <w:rFonts w:ascii="Arial" w:hAnsi="Arial" w:cs="Arial"/>
                <w:sz w:val="18"/>
                <w:szCs w:val="18"/>
              </w:rPr>
              <w:br/>
            </w:r>
            <w:r w:rsidRPr="00A624E8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  <w:r w:rsidRPr="00A624E8">
              <w:rPr>
                <w:rFonts w:ascii="Arial" w:hAnsi="Arial" w:cs="Arial"/>
                <w:sz w:val="18"/>
                <w:szCs w:val="18"/>
              </w:rPr>
              <w:t xml:space="preserve"> Clarify</w:t>
            </w:r>
          </w:p>
        </w:tc>
        <w:tc>
          <w:tcPr>
            <w:tcW w:w="1432" w:type="dxa"/>
          </w:tcPr>
          <w:p w:rsidR="00A624E8" w:rsidRPr="00A624E8" w:rsidRDefault="00A624E8" w:rsidP="006E61EC">
            <w:pPr>
              <w:spacing w:before="20" w:after="40"/>
              <w:rPr>
                <w:rFonts w:ascii="Arial" w:hAnsi="Arial" w:cs="Arial"/>
                <w:sz w:val="18"/>
                <w:szCs w:val="18"/>
              </w:rPr>
            </w:pPr>
            <w:r w:rsidRPr="00A624E8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  <w:r w:rsidRPr="00A624E8">
              <w:rPr>
                <w:rFonts w:ascii="Arial" w:hAnsi="Arial" w:cs="Arial"/>
                <w:sz w:val="18"/>
                <w:szCs w:val="18"/>
              </w:rPr>
              <w:t xml:space="preserve"> Confirmed</w:t>
            </w:r>
            <w:r w:rsidRPr="00A624E8">
              <w:rPr>
                <w:rFonts w:ascii="Arial" w:hAnsi="Arial" w:cs="Arial"/>
                <w:sz w:val="18"/>
                <w:szCs w:val="18"/>
              </w:rPr>
              <w:br/>
            </w:r>
            <w:r w:rsidRPr="00A624E8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  <w:r w:rsidRPr="00A624E8">
              <w:rPr>
                <w:rFonts w:ascii="Arial" w:hAnsi="Arial" w:cs="Arial"/>
                <w:sz w:val="18"/>
                <w:szCs w:val="18"/>
              </w:rPr>
              <w:t xml:space="preserve"> Clarify</w:t>
            </w:r>
          </w:p>
        </w:tc>
        <w:tc>
          <w:tcPr>
            <w:tcW w:w="1509" w:type="dxa"/>
          </w:tcPr>
          <w:p w:rsidR="00A624E8" w:rsidRPr="00A624E8" w:rsidRDefault="00A624E8" w:rsidP="006E61EC">
            <w:pPr>
              <w:spacing w:before="20" w:after="40"/>
              <w:rPr>
                <w:rFonts w:ascii="Arial" w:hAnsi="Arial" w:cs="Arial"/>
                <w:sz w:val="18"/>
                <w:szCs w:val="18"/>
              </w:rPr>
            </w:pPr>
            <w:r w:rsidRPr="00A624E8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  <w:r w:rsidRPr="00A624E8">
              <w:rPr>
                <w:rFonts w:ascii="Arial" w:hAnsi="Arial" w:cs="Arial"/>
                <w:sz w:val="18"/>
                <w:szCs w:val="18"/>
              </w:rPr>
              <w:t xml:space="preserve"> Meets</w:t>
            </w:r>
            <w:r w:rsidRPr="00A624E8">
              <w:rPr>
                <w:rFonts w:ascii="Arial" w:hAnsi="Arial" w:cs="Arial"/>
                <w:sz w:val="18"/>
                <w:szCs w:val="18"/>
              </w:rPr>
              <w:br/>
            </w:r>
            <w:r w:rsidRPr="00A624E8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  <w:r w:rsidRPr="00A624E8">
              <w:rPr>
                <w:rFonts w:ascii="Arial" w:hAnsi="Arial" w:cs="Arial"/>
                <w:sz w:val="18"/>
                <w:szCs w:val="18"/>
              </w:rPr>
              <w:t xml:space="preserve"> N/A</w:t>
            </w:r>
          </w:p>
        </w:tc>
        <w:tc>
          <w:tcPr>
            <w:tcW w:w="1327" w:type="dxa"/>
          </w:tcPr>
          <w:p w:rsidR="00A624E8" w:rsidRPr="00A624E8" w:rsidRDefault="00A624E8" w:rsidP="006E61EC">
            <w:pPr>
              <w:spacing w:before="20" w:after="40"/>
              <w:rPr>
                <w:rFonts w:ascii="Arial" w:hAnsi="Arial" w:cs="Arial"/>
                <w:sz w:val="18"/>
                <w:szCs w:val="18"/>
              </w:rPr>
            </w:pPr>
            <w:r w:rsidRPr="00A624E8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  <w:r w:rsidRPr="00A624E8">
              <w:rPr>
                <w:rFonts w:ascii="Arial" w:hAnsi="Arial" w:cs="Arial"/>
                <w:sz w:val="18"/>
                <w:szCs w:val="18"/>
              </w:rPr>
              <w:t xml:space="preserve"> Eligible</w:t>
            </w:r>
            <w:r w:rsidRPr="00A624E8">
              <w:rPr>
                <w:rFonts w:ascii="Arial" w:hAnsi="Arial" w:cs="Arial"/>
                <w:sz w:val="18"/>
                <w:szCs w:val="18"/>
              </w:rPr>
              <w:br/>
            </w:r>
            <w:r w:rsidRPr="00A624E8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  <w:r w:rsidRPr="00A624E8">
              <w:rPr>
                <w:rFonts w:ascii="Arial" w:hAnsi="Arial" w:cs="Arial"/>
                <w:sz w:val="18"/>
                <w:szCs w:val="18"/>
              </w:rPr>
              <w:t xml:space="preserve"> Clarify</w:t>
            </w:r>
          </w:p>
        </w:tc>
      </w:tr>
    </w:tbl>
    <w:p w:rsidR="00A624E8" w:rsidRPr="006E61EC" w:rsidRDefault="00A624E8" w:rsidP="00A624E8">
      <w:pPr>
        <w:spacing w:before="40" w:after="40"/>
        <w:rPr>
          <w:rFonts w:ascii="Arial" w:eastAsia="MS Mincho" w:hAnsi="Arial" w:cs="Arial"/>
          <w:sz w:val="20"/>
          <w:szCs w:val="20"/>
        </w:rPr>
      </w:pPr>
      <w:r w:rsidRPr="006E61EC">
        <w:rPr>
          <w:rFonts w:ascii="Arial" w:eastAsia="MS Mincho" w:hAnsi="Arial" w:cs="Arial"/>
          <w:sz w:val="20"/>
          <w:szCs w:val="20"/>
        </w:rPr>
        <w:lastRenderedPageBreak/>
        <w:t>Convention nominations only — PETRU confirms annual departmental allocation and preceding 36-month participation history. Frequent participation (2+) prompts review, not automatic exclusion.</w:t>
      </w:r>
    </w:p>
    <w:p w:rsidR="006E61EC" w:rsidRPr="006E61EC" w:rsidRDefault="006E61EC" w:rsidP="00A624E8">
      <w:pPr>
        <w:spacing w:before="40" w:after="40"/>
        <w:rPr>
          <w:rFonts w:ascii="Arial" w:eastAsia="MS Mincho" w:hAnsi="Arial" w:cs="Arial"/>
          <w:sz w:val="20"/>
          <w:szCs w:val="20"/>
        </w:rPr>
      </w:pPr>
    </w:p>
    <w:p w:rsidR="00A624E8" w:rsidRPr="006E61EC" w:rsidRDefault="00A624E8" w:rsidP="00A624E8">
      <w:pPr>
        <w:spacing w:before="40" w:after="40"/>
        <w:rPr>
          <w:rFonts w:ascii="Arial" w:eastAsia="MS Mincho" w:hAnsi="Arial" w:cs="Arial"/>
          <w:sz w:val="20"/>
          <w:szCs w:val="20"/>
        </w:rPr>
      </w:pPr>
      <w:r w:rsidRPr="006E61EC">
        <w:rPr>
          <w:rFonts w:ascii="Arial" w:eastAsia="MS Mincho" w:hAnsi="Arial" w:cs="Arial"/>
          <w:sz w:val="20"/>
          <w:szCs w:val="20"/>
        </w:rPr>
        <w:t xml:space="preserve">Allocation: ______ approved annual participations; ______ already utilized/reserved; ______ remaining. </w:t>
      </w:r>
    </w:p>
    <w:p w:rsidR="00A624E8" w:rsidRPr="006E61EC" w:rsidRDefault="00A624E8" w:rsidP="00A624E8">
      <w:pPr>
        <w:spacing w:before="40" w:after="40"/>
        <w:ind w:left="720"/>
        <w:rPr>
          <w:rFonts w:ascii="Arial" w:eastAsia="MS Mincho" w:hAnsi="Arial" w:cs="Arial"/>
          <w:sz w:val="20"/>
          <w:szCs w:val="20"/>
        </w:rPr>
      </w:pPr>
      <w:r w:rsidRPr="006E61EC">
        <w:rPr>
          <w:rFonts w:ascii="Arial" w:eastAsia="MS Mincho" w:hAnsi="Arial" w:cs="Arial"/>
          <w:sz w:val="20"/>
          <w:szCs w:val="20"/>
        </w:rPr>
        <w:t xml:space="preserve"> </w:t>
      </w:r>
      <w:r w:rsidRPr="006E61EC">
        <w:rPr>
          <w:rFonts w:ascii="MS Gothic" w:eastAsia="MS Gothic" w:hAnsi="MS Gothic" w:cs="MS Gothic" w:hint="eastAsia"/>
          <w:sz w:val="20"/>
          <w:szCs w:val="20"/>
        </w:rPr>
        <w:t>☐</w:t>
      </w:r>
      <w:r w:rsidRPr="006E61EC">
        <w:rPr>
          <w:rFonts w:ascii="Arial" w:eastAsia="MS Mincho" w:hAnsi="Arial" w:cs="Arial"/>
          <w:sz w:val="20"/>
          <w:szCs w:val="20"/>
        </w:rPr>
        <w:t xml:space="preserve"> Within </w:t>
      </w:r>
      <w:proofErr w:type="gramStart"/>
      <w:r w:rsidRPr="006E61EC">
        <w:rPr>
          <w:rFonts w:ascii="Arial" w:eastAsia="MS Mincho" w:hAnsi="Arial" w:cs="Arial"/>
          <w:sz w:val="20"/>
          <w:szCs w:val="20"/>
        </w:rPr>
        <w:t xml:space="preserve">allocation  </w:t>
      </w:r>
      <w:r w:rsidRPr="006E61EC">
        <w:rPr>
          <w:rFonts w:ascii="MS Gothic" w:eastAsia="MS Gothic" w:hAnsi="MS Gothic" w:cs="MS Gothic" w:hint="eastAsia"/>
          <w:sz w:val="20"/>
          <w:szCs w:val="20"/>
        </w:rPr>
        <w:t>☐</w:t>
      </w:r>
      <w:proofErr w:type="gramEnd"/>
      <w:r w:rsidRPr="006E61EC">
        <w:rPr>
          <w:rFonts w:ascii="Arial" w:eastAsia="MS Mincho" w:hAnsi="Arial" w:cs="Arial"/>
          <w:sz w:val="20"/>
          <w:szCs w:val="20"/>
        </w:rPr>
        <w:t xml:space="preserve"> MCC exception requested  </w:t>
      </w:r>
      <w:r w:rsidRPr="006E61EC">
        <w:rPr>
          <w:rFonts w:ascii="MS Gothic" w:eastAsia="MS Gothic" w:hAnsi="MS Gothic" w:cs="MS Gothic" w:hint="eastAsia"/>
          <w:sz w:val="20"/>
          <w:szCs w:val="20"/>
        </w:rPr>
        <w:t>☐</w:t>
      </w:r>
      <w:r w:rsidRPr="006E61EC">
        <w:rPr>
          <w:rFonts w:ascii="Arial" w:eastAsia="MS Mincho" w:hAnsi="Arial" w:cs="Arial"/>
          <w:sz w:val="20"/>
          <w:szCs w:val="20"/>
        </w:rPr>
        <w:t xml:space="preserve"> N/A</w:t>
      </w:r>
    </w:p>
    <w:p w:rsidR="00A624E8" w:rsidRPr="006E61EC" w:rsidRDefault="00A624E8" w:rsidP="00A624E8">
      <w:pPr>
        <w:spacing w:before="40" w:after="40"/>
        <w:rPr>
          <w:rFonts w:ascii="Arial" w:eastAsia="MS Mincho" w:hAnsi="Arial" w:cs="Arial"/>
          <w:sz w:val="20"/>
          <w:szCs w:val="20"/>
        </w:rPr>
      </w:pPr>
      <w:r w:rsidRPr="006E61EC">
        <w:rPr>
          <w:rFonts w:ascii="Arial" w:eastAsia="MS Mincho" w:hAnsi="Arial" w:cs="Arial"/>
          <w:sz w:val="20"/>
          <w:szCs w:val="20"/>
        </w:rPr>
        <w:t>Nominee(s) with prior hospital-supported external training and justification, if applicable:</w:t>
      </w:r>
    </w:p>
    <w:p w:rsidR="00A624E8" w:rsidRPr="006E61EC" w:rsidRDefault="00A624E8" w:rsidP="00A624E8">
      <w:pPr>
        <w:spacing w:before="40" w:after="40"/>
        <w:rPr>
          <w:rFonts w:ascii="Arial" w:eastAsia="MS Mincho" w:hAnsi="Arial" w:cs="Arial"/>
          <w:sz w:val="20"/>
          <w:szCs w:val="20"/>
        </w:rPr>
      </w:pPr>
      <w:r w:rsidRPr="006E61EC">
        <w:rPr>
          <w:rFonts w:ascii="Arial" w:eastAsia="MS Mincho" w:hAnsi="Arial" w:cs="Arial"/>
          <w:sz w:val="20"/>
          <w:szCs w:val="20"/>
        </w:rPr>
        <w:t>________________________________________________________</w:t>
      </w:r>
      <w:r w:rsidR="006E61EC">
        <w:rPr>
          <w:rFonts w:ascii="Arial" w:eastAsia="MS Mincho" w:hAnsi="Arial" w:cs="Arial"/>
          <w:sz w:val="20"/>
          <w:szCs w:val="20"/>
        </w:rPr>
        <w:t>_________________________</w:t>
      </w:r>
    </w:p>
    <w:p w:rsidR="00A624E8" w:rsidRPr="006E61EC" w:rsidRDefault="00A624E8" w:rsidP="00A624E8">
      <w:pPr>
        <w:spacing w:before="40" w:after="40"/>
        <w:rPr>
          <w:rFonts w:ascii="Arial" w:eastAsia="MS Mincho" w:hAnsi="Arial" w:cs="Arial"/>
          <w:sz w:val="20"/>
          <w:szCs w:val="20"/>
        </w:rPr>
      </w:pPr>
    </w:p>
    <w:p w:rsidR="00A624E8" w:rsidRPr="006E61EC" w:rsidRDefault="00A624E8" w:rsidP="00A624E8">
      <w:pPr>
        <w:spacing w:before="40" w:after="40"/>
        <w:rPr>
          <w:rFonts w:ascii="Arial" w:eastAsia="MS Mincho" w:hAnsi="Arial" w:cs="Arial"/>
          <w:sz w:val="20"/>
          <w:szCs w:val="20"/>
        </w:rPr>
      </w:pPr>
      <w:r w:rsidRPr="006E61EC">
        <w:rPr>
          <w:rFonts w:ascii="Arial" w:eastAsia="MS Mincho" w:hAnsi="Arial" w:cs="Arial"/>
          <w:b/>
          <w:sz w:val="20"/>
          <w:szCs w:val="20"/>
        </w:rPr>
        <w:t>C. SHORTLISTING DECISION (COMPLETE ONLY IF ELIGIBLE NOMINEES EXCEED AVAILABLE SLOTS)</w:t>
      </w:r>
    </w:p>
    <w:p w:rsidR="00A624E8" w:rsidRPr="006E61EC" w:rsidRDefault="00A624E8" w:rsidP="00A624E8">
      <w:pPr>
        <w:spacing w:before="40" w:after="40"/>
        <w:rPr>
          <w:rFonts w:ascii="Arial" w:eastAsia="MS Mincho" w:hAnsi="Arial" w:cs="Arial"/>
          <w:sz w:val="20"/>
          <w:szCs w:val="20"/>
        </w:rPr>
      </w:pPr>
      <w:r w:rsidRPr="006E61EC">
        <w:rPr>
          <w:rFonts w:ascii="MS Gothic" w:eastAsia="MS Gothic" w:hAnsi="MS Gothic" w:cs="MS Gothic" w:hint="eastAsia"/>
          <w:sz w:val="20"/>
          <w:szCs w:val="20"/>
        </w:rPr>
        <w:t>☐</w:t>
      </w:r>
      <w:r w:rsidRPr="006E61EC">
        <w:rPr>
          <w:rFonts w:ascii="Arial" w:eastAsia="MS Mincho" w:hAnsi="Arial" w:cs="Arial"/>
          <w:sz w:val="20"/>
          <w:szCs w:val="20"/>
        </w:rPr>
        <w:t xml:space="preserve"> Not required — eligible nominees do not exceed available slots (enter N/A in registry).</w:t>
      </w:r>
    </w:p>
    <w:p w:rsidR="00A624E8" w:rsidRPr="006E61EC" w:rsidRDefault="00A624E8" w:rsidP="00A624E8">
      <w:pPr>
        <w:spacing w:before="40" w:after="40"/>
        <w:rPr>
          <w:rFonts w:ascii="Arial" w:eastAsia="MS Mincho" w:hAnsi="Arial" w:cs="Arial"/>
          <w:sz w:val="20"/>
          <w:szCs w:val="20"/>
        </w:rPr>
      </w:pPr>
      <w:r w:rsidRPr="006E61EC">
        <w:rPr>
          <w:rFonts w:ascii="MS Gothic" w:eastAsia="MS Gothic" w:hAnsi="MS Gothic" w:cs="MS Gothic" w:hint="eastAsia"/>
          <w:sz w:val="20"/>
          <w:szCs w:val="20"/>
        </w:rPr>
        <w:t>☐</w:t>
      </w:r>
      <w:r w:rsidRPr="006E61EC">
        <w:rPr>
          <w:rFonts w:ascii="Arial" w:eastAsia="MS Mincho" w:hAnsi="Arial" w:cs="Arial"/>
          <w:sz w:val="20"/>
          <w:szCs w:val="20"/>
        </w:rPr>
        <w:t xml:space="preserve"> </w:t>
      </w:r>
      <w:proofErr w:type="gramStart"/>
      <w:r w:rsidRPr="006E61EC">
        <w:rPr>
          <w:rFonts w:ascii="Arial" w:eastAsia="MS Mincho" w:hAnsi="Arial" w:cs="Arial"/>
          <w:sz w:val="20"/>
          <w:szCs w:val="20"/>
        </w:rPr>
        <w:t>Required</w:t>
      </w:r>
      <w:proofErr w:type="gramEnd"/>
      <w:r w:rsidRPr="006E61EC">
        <w:rPr>
          <w:rFonts w:ascii="Arial" w:eastAsia="MS Mincho" w:hAnsi="Arial" w:cs="Arial"/>
          <w:sz w:val="20"/>
          <w:szCs w:val="20"/>
        </w:rPr>
        <w:t xml:space="preserve"> — compare eligible nominees using training relevance, equitable opportunity where applicable, institutional benefit, and service continuity. No fixed numerical scoring required.</w:t>
      </w:r>
    </w:p>
    <w:tbl>
      <w:tblPr>
        <w:tblStyle w:val="TableGrid3"/>
        <w:tblW w:w="0" w:type="auto"/>
        <w:jc w:val="center"/>
        <w:tblLook w:val="04A0" w:firstRow="1" w:lastRow="0" w:firstColumn="1" w:lastColumn="0" w:noHBand="0" w:noVBand="1"/>
      </w:tblPr>
      <w:tblGrid>
        <w:gridCol w:w="3061"/>
        <w:gridCol w:w="3119"/>
        <w:gridCol w:w="3063"/>
      </w:tblGrid>
      <w:tr w:rsidR="00A624E8" w:rsidRPr="00A624E8" w:rsidTr="00696F67">
        <w:trPr>
          <w:jc w:val="center"/>
        </w:trPr>
        <w:tc>
          <w:tcPr>
            <w:tcW w:w="3360" w:type="dxa"/>
          </w:tcPr>
          <w:p w:rsidR="00A624E8" w:rsidRPr="00A624E8" w:rsidRDefault="00A624E8" w:rsidP="00A624E8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A624E8">
              <w:rPr>
                <w:rFonts w:ascii="Arial" w:hAnsi="Arial" w:cs="Arial"/>
                <w:sz w:val="18"/>
                <w:szCs w:val="18"/>
              </w:rPr>
              <w:t>Eligible nominee</w:t>
            </w:r>
          </w:p>
        </w:tc>
        <w:tc>
          <w:tcPr>
            <w:tcW w:w="3360" w:type="dxa"/>
          </w:tcPr>
          <w:p w:rsidR="00A624E8" w:rsidRPr="00A624E8" w:rsidRDefault="00A624E8" w:rsidP="00A624E8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A624E8">
              <w:rPr>
                <w:rFonts w:ascii="Arial" w:hAnsi="Arial" w:cs="Arial"/>
                <w:sz w:val="18"/>
                <w:szCs w:val="18"/>
              </w:rPr>
              <w:t>Relevant considerations / comparative rationale</w:t>
            </w:r>
          </w:p>
        </w:tc>
        <w:tc>
          <w:tcPr>
            <w:tcW w:w="3360" w:type="dxa"/>
          </w:tcPr>
          <w:p w:rsidR="00A624E8" w:rsidRPr="00A624E8" w:rsidRDefault="00A624E8" w:rsidP="00A624E8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A624E8">
              <w:rPr>
                <w:rFonts w:ascii="Arial" w:hAnsi="Arial" w:cs="Arial"/>
                <w:sz w:val="18"/>
                <w:szCs w:val="18"/>
              </w:rPr>
              <w:t>Decision</w:t>
            </w:r>
          </w:p>
        </w:tc>
      </w:tr>
      <w:tr w:rsidR="00A624E8" w:rsidRPr="00A624E8" w:rsidTr="00696F67">
        <w:trPr>
          <w:jc w:val="center"/>
        </w:trPr>
        <w:tc>
          <w:tcPr>
            <w:tcW w:w="3360" w:type="dxa"/>
          </w:tcPr>
          <w:p w:rsidR="00A624E8" w:rsidRPr="00A624E8" w:rsidRDefault="00A624E8" w:rsidP="00A624E8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60" w:type="dxa"/>
          </w:tcPr>
          <w:p w:rsidR="00A624E8" w:rsidRPr="00A624E8" w:rsidRDefault="00A624E8" w:rsidP="00A624E8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60" w:type="dxa"/>
          </w:tcPr>
          <w:p w:rsidR="00A624E8" w:rsidRPr="00A624E8" w:rsidRDefault="00A624E8" w:rsidP="00A624E8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A624E8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  <w:r w:rsidRPr="00A624E8">
              <w:rPr>
                <w:rFonts w:ascii="Arial" w:hAnsi="Arial" w:cs="Arial"/>
                <w:sz w:val="18"/>
                <w:szCs w:val="18"/>
              </w:rPr>
              <w:t xml:space="preserve"> Selected  </w:t>
            </w:r>
            <w:r w:rsidRPr="00A624E8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  <w:r w:rsidRPr="00A624E8">
              <w:rPr>
                <w:rFonts w:ascii="Arial" w:hAnsi="Arial" w:cs="Arial"/>
                <w:sz w:val="18"/>
                <w:szCs w:val="18"/>
              </w:rPr>
              <w:t xml:space="preserve"> Reserve</w:t>
            </w:r>
            <w:r w:rsidRPr="00A624E8">
              <w:rPr>
                <w:rFonts w:ascii="Arial" w:hAnsi="Arial" w:cs="Arial"/>
                <w:sz w:val="18"/>
                <w:szCs w:val="18"/>
              </w:rPr>
              <w:br/>
            </w:r>
            <w:r w:rsidRPr="00A624E8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  <w:r w:rsidRPr="00A624E8">
              <w:rPr>
                <w:rFonts w:ascii="Arial" w:hAnsi="Arial" w:cs="Arial"/>
                <w:sz w:val="18"/>
                <w:szCs w:val="18"/>
              </w:rPr>
              <w:t xml:space="preserve"> Not selected</w:t>
            </w:r>
          </w:p>
        </w:tc>
      </w:tr>
      <w:tr w:rsidR="00A624E8" w:rsidRPr="00A624E8" w:rsidTr="00696F67">
        <w:trPr>
          <w:jc w:val="center"/>
        </w:trPr>
        <w:tc>
          <w:tcPr>
            <w:tcW w:w="3360" w:type="dxa"/>
          </w:tcPr>
          <w:p w:rsidR="00A624E8" w:rsidRPr="00A624E8" w:rsidRDefault="00A624E8" w:rsidP="00A624E8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60" w:type="dxa"/>
          </w:tcPr>
          <w:p w:rsidR="00A624E8" w:rsidRPr="00A624E8" w:rsidRDefault="00A624E8" w:rsidP="00A624E8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60" w:type="dxa"/>
          </w:tcPr>
          <w:p w:rsidR="00A624E8" w:rsidRPr="00A624E8" w:rsidRDefault="00A624E8" w:rsidP="00A624E8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A624E8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  <w:r w:rsidRPr="00A624E8">
              <w:rPr>
                <w:rFonts w:ascii="Arial" w:hAnsi="Arial" w:cs="Arial"/>
                <w:sz w:val="18"/>
                <w:szCs w:val="18"/>
              </w:rPr>
              <w:t xml:space="preserve"> Selected  </w:t>
            </w:r>
            <w:r w:rsidRPr="00A624E8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  <w:r w:rsidRPr="00A624E8">
              <w:rPr>
                <w:rFonts w:ascii="Arial" w:hAnsi="Arial" w:cs="Arial"/>
                <w:sz w:val="18"/>
                <w:szCs w:val="18"/>
              </w:rPr>
              <w:t xml:space="preserve"> Reserve</w:t>
            </w:r>
            <w:r w:rsidRPr="00A624E8">
              <w:rPr>
                <w:rFonts w:ascii="Arial" w:hAnsi="Arial" w:cs="Arial"/>
                <w:sz w:val="18"/>
                <w:szCs w:val="18"/>
              </w:rPr>
              <w:br/>
            </w:r>
            <w:r w:rsidRPr="00A624E8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  <w:r w:rsidRPr="00A624E8">
              <w:rPr>
                <w:rFonts w:ascii="Arial" w:hAnsi="Arial" w:cs="Arial"/>
                <w:sz w:val="18"/>
                <w:szCs w:val="18"/>
              </w:rPr>
              <w:t xml:space="preserve"> Not selected</w:t>
            </w:r>
          </w:p>
        </w:tc>
      </w:tr>
      <w:tr w:rsidR="00A624E8" w:rsidRPr="00A624E8" w:rsidTr="00696F67">
        <w:trPr>
          <w:jc w:val="center"/>
        </w:trPr>
        <w:tc>
          <w:tcPr>
            <w:tcW w:w="3360" w:type="dxa"/>
          </w:tcPr>
          <w:p w:rsidR="00A624E8" w:rsidRPr="00A624E8" w:rsidRDefault="00A624E8" w:rsidP="00A624E8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60" w:type="dxa"/>
          </w:tcPr>
          <w:p w:rsidR="00A624E8" w:rsidRPr="00A624E8" w:rsidRDefault="00A624E8" w:rsidP="00A624E8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60" w:type="dxa"/>
          </w:tcPr>
          <w:p w:rsidR="00A624E8" w:rsidRPr="00A624E8" w:rsidRDefault="00A624E8" w:rsidP="00A624E8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A624E8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  <w:r w:rsidRPr="00A624E8">
              <w:rPr>
                <w:rFonts w:ascii="Arial" w:hAnsi="Arial" w:cs="Arial"/>
                <w:sz w:val="18"/>
                <w:szCs w:val="18"/>
              </w:rPr>
              <w:t xml:space="preserve"> Selected  </w:t>
            </w:r>
            <w:r w:rsidRPr="00A624E8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  <w:r w:rsidRPr="00A624E8">
              <w:rPr>
                <w:rFonts w:ascii="Arial" w:hAnsi="Arial" w:cs="Arial"/>
                <w:sz w:val="18"/>
                <w:szCs w:val="18"/>
              </w:rPr>
              <w:t xml:space="preserve"> Reserve</w:t>
            </w:r>
            <w:r w:rsidRPr="00A624E8">
              <w:rPr>
                <w:rFonts w:ascii="Arial" w:hAnsi="Arial" w:cs="Arial"/>
                <w:sz w:val="18"/>
                <w:szCs w:val="18"/>
              </w:rPr>
              <w:br/>
            </w:r>
            <w:r w:rsidRPr="00A624E8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  <w:r w:rsidRPr="00A624E8">
              <w:rPr>
                <w:rFonts w:ascii="Arial" w:hAnsi="Arial" w:cs="Arial"/>
                <w:sz w:val="18"/>
                <w:szCs w:val="18"/>
              </w:rPr>
              <w:t xml:space="preserve"> Not selected</w:t>
            </w:r>
          </w:p>
        </w:tc>
      </w:tr>
    </w:tbl>
    <w:p w:rsidR="00A624E8" w:rsidRPr="00A624E8" w:rsidRDefault="00A624E8" w:rsidP="00A624E8">
      <w:pPr>
        <w:spacing w:before="40" w:after="40"/>
        <w:rPr>
          <w:rFonts w:ascii="Arial" w:eastAsia="MS Mincho" w:hAnsi="Arial" w:cs="Arial"/>
          <w:sz w:val="18"/>
          <w:szCs w:val="18"/>
        </w:rPr>
      </w:pPr>
      <w:proofErr w:type="gramStart"/>
      <w:r w:rsidRPr="00A624E8">
        <w:rPr>
          <w:rFonts w:ascii="Arial" w:eastAsia="MS Mincho" w:hAnsi="Arial" w:cs="Arial"/>
          <w:sz w:val="18"/>
          <w:szCs w:val="18"/>
        </w:rPr>
        <w:t>Shortlisting Reference No.</w:t>
      </w:r>
      <w:proofErr w:type="gramEnd"/>
      <w:r w:rsidRPr="00A624E8">
        <w:rPr>
          <w:rFonts w:ascii="Arial" w:eastAsia="MS Mincho" w:hAnsi="Arial" w:cs="Arial"/>
          <w:sz w:val="18"/>
          <w:szCs w:val="18"/>
        </w:rPr>
        <w:t xml:space="preserve"> (</w:t>
      </w:r>
      <w:proofErr w:type="gramStart"/>
      <w:r w:rsidRPr="00A624E8">
        <w:rPr>
          <w:rFonts w:ascii="Arial" w:eastAsia="MS Mincho" w:hAnsi="Arial" w:cs="Arial"/>
          <w:sz w:val="18"/>
          <w:szCs w:val="18"/>
        </w:rPr>
        <w:t>if</w:t>
      </w:r>
      <w:proofErr w:type="gramEnd"/>
      <w:r w:rsidRPr="00A624E8">
        <w:rPr>
          <w:rFonts w:ascii="Arial" w:eastAsia="MS Mincho" w:hAnsi="Arial" w:cs="Arial"/>
          <w:sz w:val="18"/>
          <w:szCs w:val="18"/>
        </w:rPr>
        <w:t xml:space="preserve"> applicable): ________________________</w:t>
      </w:r>
    </w:p>
    <w:p w:rsidR="006E61EC" w:rsidRDefault="006E61EC" w:rsidP="00A624E8">
      <w:pPr>
        <w:spacing w:before="40" w:after="40"/>
        <w:rPr>
          <w:rFonts w:ascii="Arial" w:eastAsia="MS Mincho" w:hAnsi="Arial" w:cs="Arial"/>
          <w:b/>
          <w:sz w:val="18"/>
          <w:szCs w:val="18"/>
        </w:rPr>
      </w:pPr>
    </w:p>
    <w:p w:rsidR="00A624E8" w:rsidRPr="006E61EC" w:rsidRDefault="00A624E8" w:rsidP="00A624E8">
      <w:pPr>
        <w:spacing w:before="40" w:after="40"/>
        <w:rPr>
          <w:rFonts w:ascii="Arial" w:eastAsia="MS Mincho" w:hAnsi="Arial" w:cs="Arial"/>
          <w:sz w:val="20"/>
          <w:szCs w:val="20"/>
        </w:rPr>
      </w:pPr>
      <w:r w:rsidRPr="006E61EC">
        <w:rPr>
          <w:rFonts w:ascii="Arial" w:eastAsia="MS Mincho" w:hAnsi="Arial" w:cs="Arial"/>
          <w:b/>
          <w:sz w:val="20"/>
          <w:szCs w:val="20"/>
        </w:rPr>
        <w:t>D. ENDORSEMENT, PETRU VERIFICATION AND APPROVAL ROUTING</w:t>
      </w:r>
    </w:p>
    <w:p w:rsidR="00A624E8" w:rsidRPr="006E61EC" w:rsidRDefault="00A624E8" w:rsidP="00A624E8">
      <w:pPr>
        <w:spacing w:before="40" w:after="40"/>
        <w:rPr>
          <w:rFonts w:ascii="Arial" w:eastAsia="MS Mincho" w:hAnsi="Arial" w:cs="Arial"/>
          <w:sz w:val="20"/>
          <w:szCs w:val="20"/>
        </w:rPr>
      </w:pPr>
      <w:r w:rsidRPr="006E61EC">
        <w:rPr>
          <w:rFonts w:ascii="Arial" w:eastAsia="MS Mincho" w:hAnsi="Arial" w:cs="Arial"/>
          <w:sz w:val="20"/>
          <w:szCs w:val="20"/>
        </w:rPr>
        <w:t>Department / Unit Head: I confirm the nomination and service coverage arrangements.</w:t>
      </w:r>
    </w:p>
    <w:p w:rsidR="00A624E8" w:rsidRPr="006E61EC" w:rsidRDefault="00A624E8" w:rsidP="00A624E8">
      <w:pPr>
        <w:spacing w:before="40" w:after="40"/>
        <w:rPr>
          <w:rFonts w:ascii="Arial" w:eastAsia="MS Mincho" w:hAnsi="Arial" w:cs="Arial"/>
          <w:sz w:val="20"/>
          <w:szCs w:val="20"/>
        </w:rPr>
      </w:pPr>
      <w:r w:rsidRPr="006E61EC">
        <w:rPr>
          <w:rFonts w:ascii="Arial" w:eastAsia="MS Mincho" w:hAnsi="Arial" w:cs="Arial"/>
          <w:sz w:val="20"/>
          <w:szCs w:val="20"/>
        </w:rPr>
        <w:t>Name / Signature: __________________________________________    Date: ______________</w:t>
      </w:r>
    </w:p>
    <w:p w:rsidR="00A624E8" w:rsidRPr="006E61EC" w:rsidRDefault="00A624E8" w:rsidP="00A624E8">
      <w:pPr>
        <w:spacing w:before="40" w:after="40"/>
        <w:rPr>
          <w:rFonts w:ascii="Arial" w:eastAsia="MS Mincho" w:hAnsi="Arial" w:cs="Arial"/>
          <w:sz w:val="20"/>
          <w:szCs w:val="20"/>
        </w:rPr>
      </w:pPr>
      <w:r w:rsidRPr="006E61EC">
        <w:rPr>
          <w:rFonts w:ascii="Arial" w:eastAsia="MS Mincho" w:hAnsi="Arial" w:cs="Arial"/>
          <w:sz w:val="20"/>
          <w:szCs w:val="20"/>
        </w:rPr>
        <w:t xml:space="preserve">PETRU Review: </w:t>
      </w:r>
      <w:r w:rsidRPr="006E61EC">
        <w:rPr>
          <w:rFonts w:ascii="MS Gothic" w:eastAsia="MS Gothic" w:hAnsi="MS Gothic" w:cs="MS Gothic" w:hint="eastAsia"/>
          <w:sz w:val="20"/>
          <w:szCs w:val="20"/>
        </w:rPr>
        <w:t>☐</w:t>
      </w:r>
      <w:r w:rsidRPr="006E61EC">
        <w:rPr>
          <w:rFonts w:ascii="Arial" w:eastAsia="MS Mincho" w:hAnsi="Arial" w:cs="Arial"/>
          <w:sz w:val="20"/>
          <w:szCs w:val="20"/>
        </w:rPr>
        <w:t xml:space="preserve"> </w:t>
      </w:r>
      <w:proofErr w:type="gramStart"/>
      <w:r w:rsidRPr="006E61EC">
        <w:rPr>
          <w:rFonts w:ascii="Arial" w:eastAsia="MS Mincho" w:hAnsi="Arial" w:cs="Arial"/>
          <w:sz w:val="20"/>
          <w:szCs w:val="20"/>
        </w:rPr>
        <w:t xml:space="preserve">Verified  </w:t>
      </w:r>
      <w:r w:rsidRPr="006E61EC">
        <w:rPr>
          <w:rFonts w:ascii="MS Gothic" w:eastAsia="MS Gothic" w:hAnsi="MS Gothic" w:cs="MS Gothic" w:hint="eastAsia"/>
          <w:sz w:val="20"/>
          <w:szCs w:val="20"/>
        </w:rPr>
        <w:t>☐</w:t>
      </w:r>
      <w:proofErr w:type="gramEnd"/>
      <w:r w:rsidRPr="006E61EC">
        <w:rPr>
          <w:rFonts w:ascii="Arial" w:eastAsia="MS Mincho" w:hAnsi="Arial" w:cs="Arial"/>
          <w:sz w:val="20"/>
          <w:szCs w:val="20"/>
        </w:rPr>
        <w:t xml:space="preserve"> For clarification  </w:t>
      </w:r>
      <w:r w:rsidRPr="006E61EC">
        <w:rPr>
          <w:rFonts w:ascii="MS Gothic" w:eastAsia="MS Gothic" w:hAnsi="MS Gothic" w:cs="MS Gothic" w:hint="eastAsia"/>
          <w:sz w:val="20"/>
          <w:szCs w:val="20"/>
        </w:rPr>
        <w:t>☐</w:t>
      </w:r>
      <w:r w:rsidRPr="006E61EC">
        <w:rPr>
          <w:rFonts w:ascii="Arial" w:eastAsia="MS Mincho" w:hAnsi="Arial" w:cs="Arial"/>
          <w:sz w:val="20"/>
          <w:szCs w:val="20"/>
        </w:rPr>
        <w:t xml:space="preserve"> Not verified</w:t>
      </w:r>
    </w:p>
    <w:p w:rsidR="00A624E8" w:rsidRPr="006E61EC" w:rsidRDefault="00A624E8" w:rsidP="00A624E8">
      <w:pPr>
        <w:spacing w:before="40" w:after="40"/>
        <w:rPr>
          <w:rFonts w:ascii="Arial" w:eastAsia="MS Mincho" w:hAnsi="Arial" w:cs="Arial"/>
          <w:sz w:val="20"/>
          <w:szCs w:val="20"/>
        </w:rPr>
      </w:pPr>
      <w:r w:rsidRPr="006E61EC">
        <w:rPr>
          <w:rFonts w:ascii="Arial" w:eastAsia="MS Mincho" w:hAnsi="Arial" w:cs="Arial"/>
          <w:sz w:val="20"/>
          <w:szCs w:val="20"/>
        </w:rPr>
        <w:t>Reviewed by / Signature: _____________________________________    Date: ______________</w:t>
      </w:r>
    </w:p>
    <w:p w:rsidR="00A624E8" w:rsidRPr="006E61EC" w:rsidRDefault="00A624E8" w:rsidP="00A624E8">
      <w:pPr>
        <w:spacing w:before="40" w:after="40"/>
        <w:rPr>
          <w:rFonts w:ascii="Arial" w:eastAsia="MS Mincho" w:hAnsi="Arial" w:cs="Arial"/>
          <w:sz w:val="20"/>
          <w:szCs w:val="20"/>
        </w:rPr>
      </w:pPr>
      <w:r w:rsidRPr="006E61EC">
        <w:rPr>
          <w:rFonts w:ascii="Arial" w:eastAsia="MS Mincho" w:hAnsi="Arial" w:cs="Arial"/>
          <w:sz w:val="20"/>
          <w:szCs w:val="20"/>
        </w:rPr>
        <w:t xml:space="preserve">Disposition: </w:t>
      </w:r>
      <w:r w:rsidRPr="006E61EC">
        <w:rPr>
          <w:rFonts w:ascii="MS Gothic" w:eastAsia="MS Gothic" w:hAnsi="MS Gothic" w:cs="MS Gothic" w:hint="eastAsia"/>
          <w:sz w:val="20"/>
          <w:szCs w:val="20"/>
        </w:rPr>
        <w:t>☐</w:t>
      </w:r>
      <w:r w:rsidRPr="006E61EC">
        <w:rPr>
          <w:rFonts w:ascii="Arial" w:eastAsia="MS Mincho" w:hAnsi="Arial" w:cs="Arial"/>
          <w:sz w:val="20"/>
          <w:szCs w:val="20"/>
        </w:rPr>
        <w:t xml:space="preserve"> Forward for MCC consideration   </w:t>
      </w:r>
      <w:r w:rsidRPr="006E61EC">
        <w:rPr>
          <w:rFonts w:ascii="MS Gothic" w:eastAsia="MS Gothic" w:hAnsi="MS Gothic" w:cs="MS Gothic" w:hint="eastAsia"/>
          <w:sz w:val="20"/>
          <w:szCs w:val="20"/>
        </w:rPr>
        <w:t>☐</w:t>
      </w:r>
      <w:r w:rsidRPr="006E61EC">
        <w:rPr>
          <w:rFonts w:ascii="Arial" w:eastAsia="MS Mincho" w:hAnsi="Arial" w:cs="Arial"/>
          <w:sz w:val="20"/>
          <w:szCs w:val="20"/>
        </w:rPr>
        <w:t xml:space="preserve"> Return for clarification   </w:t>
      </w:r>
      <w:r w:rsidRPr="006E61EC">
        <w:rPr>
          <w:rFonts w:ascii="MS Gothic" w:eastAsia="MS Gothic" w:hAnsi="MS Gothic" w:cs="MS Gothic" w:hint="eastAsia"/>
          <w:sz w:val="20"/>
          <w:szCs w:val="20"/>
        </w:rPr>
        <w:t>☐</w:t>
      </w:r>
      <w:r w:rsidRPr="006E61EC">
        <w:rPr>
          <w:rFonts w:ascii="Arial" w:eastAsia="MS Mincho" w:hAnsi="Arial" w:cs="Arial"/>
          <w:sz w:val="20"/>
          <w:szCs w:val="20"/>
        </w:rPr>
        <w:t xml:space="preserve"> Defer</w:t>
      </w:r>
    </w:p>
    <w:p w:rsidR="00A624E8" w:rsidRPr="006E61EC" w:rsidRDefault="00A624E8" w:rsidP="00A624E8">
      <w:pPr>
        <w:spacing w:before="40" w:after="40"/>
        <w:rPr>
          <w:rFonts w:ascii="Arial" w:eastAsia="MS Mincho" w:hAnsi="Arial" w:cs="Arial"/>
          <w:sz w:val="20"/>
          <w:szCs w:val="20"/>
        </w:rPr>
      </w:pPr>
      <w:r w:rsidRPr="006E61EC">
        <w:rPr>
          <w:rFonts w:ascii="Arial" w:eastAsia="MS Mincho" w:hAnsi="Arial" w:cs="Arial"/>
          <w:sz w:val="20"/>
          <w:szCs w:val="20"/>
        </w:rPr>
        <w:t>MCC approval is secured through the applicable individual LDI / travel authorization process; this form alone does not authorize attendance or deployment.</w:t>
      </w:r>
    </w:p>
    <w:p w:rsidR="006E61EC" w:rsidRPr="006E61EC" w:rsidRDefault="006E61EC" w:rsidP="00A624E8">
      <w:pPr>
        <w:spacing w:before="40" w:after="40"/>
        <w:rPr>
          <w:rFonts w:ascii="Arial" w:eastAsia="MS Mincho" w:hAnsi="Arial" w:cs="Arial"/>
          <w:b/>
          <w:sz w:val="20"/>
          <w:szCs w:val="20"/>
        </w:rPr>
      </w:pPr>
    </w:p>
    <w:p w:rsidR="00A624E8" w:rsidRPr="006E61EC" w:rsidRDefault="00A624E8" w:rsidP="00A624E8">
      <w:pPr>
        <w:spacing w:before="40" w:after="40"/>
        <w:rPr>
          <w:rFonts w:ascii="Arial" w:eastAsia="MS Mincho" w:hAnsi="Arial" w:cs="Arial"/>
          <w:sz w:val="20"/>
          <w:szCs w:val="20"/>
        </w:rPr>
      </w:pPr>
      <w:r w:rsidRPr="006E61EC">
        <w:rPr>
          <w:rFonts w:ascii="Arial" w:eastAsia="MS Mincho" w:hAnsi="Arial" w:cs="Arial"/>
          <w:b/>
          <w:sz w:val="20"/>
          <w:szCs w:val="20"/>
        </w:rPr>
        <w:t>E. RECORD LINKAGE / INSTRUCTIONS</w:t>
      </w:r>
    </w:p>
    <w:p w:rsidR="00A624E8" w:rsidRPr="006E61EC" w:rsidRDefault="00A624E8" w:rsidP="00A624E8">
      <w:pPr>
        <w:spacing w:before="40" w:after="40"/>
        <w:rPr>
          <w:rFonts w:ascii="Arial" w:eastAsia="MS Mincho" w:hAnsi="Arial" w:cs="Arial"/>
          <w:sz w:val="20"/>
          <w:szCs w:val="20"/>
        </w:rPr>
      </w:pPr>
      <w:r w:rsidRPr="006E61EC">
        <w:rPr>
          <w:rFonts w:ascii="Arial" w:eastAsia="MS Mincho" w:hAnsi="Arial" w:cs="Arial"/>
          <w:sz w:val="20"/>
          <w:szCs w:val="20"/>
        </w:rPr>
        <w:t xml:space="preserve">Registry: </w:t>
      </w:r>
      <w:r w:rsidRPr="006E61EC">
        <w:rPr>
          <w:rFonts w:ascii="MS Gothic" w:eastAsia="MS Gothic" w:hAnsi="MS Gothic" w:cs="MS Gothic" w:hint="eastAsia"/>
          <w:sz w:val="20"/>
          <w:szCs w:val="20"/>
        </w:rPr>
        <w:t>☐</w:t>
      </w:r>
      <w:r w:rsidRPr="006E61EC">
        <w:rPr>
          <w:rFonts w:ascii="Arial" w:eastAsia="MS Mincho" w:hAnsi="Arial" w:cs="Arial"/>
          <w:sz w:val="20"/>
          <w:szCs w:val="20"/>
        </w:rPr>
        <w:t xml:space="preserve"> External Training Participation </w:t>
      </w:r>
      <w:proofErr w:type="gramStart"/>
      <w:r w:rsidRPr="006E61EC">
        <w:rPr>
          <w:rFonts w:ascii="Arial" w:eastAsia="MS Mincho" w:hAnsi="Arial" w:cs="Arial"/>
          <w:sz w:val="20"/>
          <w:szCs w:val="20"/>
        </w:rPr>
        <w:t xml:space="preserve">Registry  </w:t>
      </w:r>
      <w:r w:rsidRPr="006E61EC">
        <w:rPr>
          <w:rFonts w:ascii="MS Gothic" w:eastAsia="MS Gothic" w:hAnsi="MS Gothic" w:cs="MS Gothic" w:hint="eastAsia"/>
          <w:sz w:val="20"/>
          <w:szCs w:val="20"/>
        </w:rPr>
        <w:t>☐</w:t>
      </w:r>
      <w:proofErr w:type="gramEnd"/>
      <w:r w:rsidRPr="006E61EC">
        <w:rPr>
          <w:rFonts w:ascii="Arial" w:eastAsia="MS Mincho" w:hAnsi="Arial" w:cs="Arial"/>
          <w:sz w:val="20"/>
          <w:szCs w:val="20"/>
        </w:rPr>
        <w:t xml:space="preserve"> PGS Specialty Deployment Registry</w:t>
      </w:r>
    </w:p>
    <w:p w:rsidR="00A624E8" w:rsidRPr="006E61EC" w:rsidRDefault="00A624E8" w:rsidP="006E61EC">
      <w:pPr>
        <w:spacing w:before="120" w:after="40"/>
        <w:rPr>
          <w:rFonts w:ascii="Arial" w:eastAsia="MS Mincho" w:hAnsi="Arial" w:cs="Arial"/>
          <w:sz w:val="20"/>
          <w:szCs w:val="20"/>
        </w:rPr>
      </w:pPr>
      <w:proofErr w:type="gramStart"/>
      <w:r w:rsidRPr="006E61EC">
        <w:rPr>
          <w:rFonts w:ascii="Arial" w:eastAsia="MS Mincho" w:hAnsi="Arial" w:cs="Arial"/>
          <w:sz w:val="20"/>
          <w:szCs w:val="20"/>
        </w:rPr>
        <w:t>Supporting documents as applicable: official training communication, eligibility evidence, approved allocation or specialty training requirement, and individual approval package.</w:t>
      </w:r>
      <w:proofErr w:type="gramEnd"/>
    </w:p>
    <w:p w:rsidR="00A624E8" w:rsidRPr="006E61EC" w:rsidRDefault="00A624E8" w:rsidP="006E61EC">
      <w:pPr>
        <w:spacing w:before="120" w:after="40"/>
        <w:rPr>
          <w:rFonts w:ascii="Arial" w:eastAsia="MS Mincho" w:hAnsi="Arial" w:cs="Arial"/>
          <w:sz w:val="20"/>
          <w:szCs w:val="20"/>
        </w:rPr>
      </w:pPr>
      <w:r w:rsidRPr="006E61EC">
        <w:rPr>
          <w:rFonts w:ascii="Arial" w:eastAsia="MS Mincho" w:hAnsi="Arial" w:cs="Arial"/>
          <w:sz w:val="20"/>
          <w:szCs w:val="20"/>
        </w:rPr>
        <w:t>For conventions, apply the separate Convention Selection and Compliance Policy, including the organizer’s express Official Business wording when OB is requested. For PGS specialty placements, apply approved needs-based allocations and institution-specific prerequisites. All activities require final MCC approval.</w:t>
      </w:r>
    </w:p>
    <w:p w:rsidR="00A624E8" w:rsidRPr="006E61EC" w:rsidRDefault="00A624E8" w:rsidP="006E61EC">
      <w:pPr>
        <w:spacing w:before="120" w:after="40"/>
        <w:rPr>
          <w:rFonts w:ascii="Arial" w:eastAsia="MS Mincho" w:hAnsi="Arial" w:cs="Arial"/>
          <w:sz w:val="20"/>
          <w:szCs w:val="20"/>
        </w:rPr>
      </w:pPr>
      <w:r w:rsidRPr="006E61EC">
        <w:rPr>
          <w:rFonts w:ascii="Arial" w:eastAsia="MS Mincho" w:hAnsi="Arial" w:cs="Arial"/>
          <w:sz w:val="20"/>
          <w:szCs w:val="20"/>
        </w:rPr>
        <w:t>Document status: PETRU standardized working form for institutional validation. No duplicate shortlisting form is required.</w:t>
      </w:r>
    </w:p>
    <w:p w:rsidR="00475218" w:rsidRPr="006E61EC" w:rsidRDefault="00475218" w:rsidP="00A624E8">
      <w:pPr>
        <w:spacing w:before="40" w:after="40" w:line="240" w:lineRule="auto"/>
        <w:jc w:val="center"/>
        <w:rPr>
          <w:rFonts w:ascii="Arial" w:hAnsi="Arial" w:cs="Arial"/>
          <w:b/>
          <w:sz w:val="20"/>
          <w:szCs w:val="20"/>
        </w:rPr>
      </w:pPr>
    </w:p>
    <w:sectPr w:rsidR="00475218" w:rsidRPr="006E61EC" w:rsidSect="006E61EC">
      <w:headerReference w:type="default" r:id="rId9"/>
      <w:footerReference w:type="default" r:id="rId10"/>
      <w:pgSz w:w="11907" w:h="16839" w:code="9"/>
      <w:pgMar w:top="1383" w:right="1440" w:bottom="1440" w:left="1440" w:header="624" w:footer="2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2194" w:rsidRDefault="002A2194">
      <w:pPr>
        <w:spacing w:after="0" w:line="240" w:lineRule="auto"/>
      </w:pPr>
      <w:r>
        <w:separator/>
      </w:r>
    </w:p>
  </w:endnote>
  <w:endnote w:type="continuationSeparator" w:id="0">
    <w:p w:rsidR="002A2194" w:rsidRDefault="002A21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18"/>
        <w:szCs w:val="18"/>
      </w:rPr>
      <w:id w:val="-1256284895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:rsidR="00195492" w:rsidRPr="00F148DC" w:rsidRDefault="00195492">
            <w:pPr>
              <w:pStyle w:val="Footer"/>
              <w:jc w:val="right"/>
              <w:rPr>
                <w:b/>
                <w:bCs/>
                <w:sz w:val="18"/>
                <w:szCs w:val="18"/>
              </w:rPr>
            </w:pPr>
            <w:r w:rsidRPr="00F148DC">
              <w:rPr>
                <w:sz w:val="18"/>
                <w:szCs w:val="18"/>
              </w:rPr>
              <w:t xml:space="preserve">Page </w:t>
            </w:r>
            <w:r w:rsidRPr="00F148DC">
              <w:rPr>
                <w:b/>
                <w:bCs/>
                <w:sz w:val="18"/>
                <w:szCs w:val="18"/>
              </w:rPr>
              <w:fldChar w:fldCharType="begin"/>
            </w:r>
            <w:r w:rsidRPr="00F148DC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F148DC">
              <w:rPr>
                <w:b/>
                <w:bCs/>
                <w:sz w:val="18"/>
                <w:szCs w:val="18"/>
              </w:rPr>
              <w:fldChar w:fldCharType="separate"/>
            </w:r>
            <w:r w:rsidR="00D31599">
              <w:rPr>
                <w:b/>
                <w:bCs/>
                <w:noProof/>
                <w:sz w:val="18"/>
                <w:szCs w:val="18"/>
              </w:rPr>
              <w:t>1</w:t>
            </w:r>
            <w:r w:rsidRPr="00F148DC">
              <w:rPr>
                <w:b/>
                <w:bCs/>
                <w:sz w:val="18"/>
                <w:szCs w:val="18"/>
              </w:rPr>
              <w:fldChar w:fldCharType="end"/>
            </w:r>
            <w:r w:rsidRPr="00F148DC">
              <w:rPr>
                <w:sz w:val="18"/>
                <w:szCs w:val="18"/>
              </w:rPr>
              <w:t xml:space="preserve"> of </w:t>
            </w:r>
            <w:r w:rsidRPr="00F148DC">
              <w:rPr>
                <w:b/>
                <w:bCs/>
                <w:sz w:val="18"/>
                <w:szCs w:val="18"/>
              </w:rPr>
              <w:fldChar w:fldCharType="begin"/>
            </w:r>
            <w:r w:rsidRPr="00F148DC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F148DC">
              <w:rPr>
                <w:b/>
                <w:bCs/>
                <w:sz w:val="18"/>
                <w:szCs w:val="18"/>
              </w:rPr>
              <w:fldChar w:fldCharType="separate"/>
            </w:r>
            <w:r w:rsidR="00D31599">
              <w:rPr>
                <w:b/>
                <w:bCs/>
                <w:noProof/>
                <w:sz w:val="18"/>
                <w:szCs w:val="18"/>
              </w:rPr>
              <w:t>2</w:t>
            </w:r>
            <w:r w:rsidRPr="00F148DC">
              <w:rPr>
                <w:b/>
                <w:bCs/>
                <w:sz w:val="18"/>
                <w:szCs w:val="18"/>
              </w:rPr>
              <w:fldChar w:fldCharType="end"/>
            </w:r>
          </w:p>
          <w:p w:rsidR="00195492" w:rsidRPr="00F148DC" w:rsidRDefault="00195492">
            <w:pPr>
              <w:pStyle w:val="Footer"/>
              <w:jc w:val="right"/>
              <w:rPr>
                <w:b/>
                <w:bCs/>
                <w:sz w:val="18"/>
                <w:szCs w:val="18"/>
              </w:rPr>
            </w:pPr>
          </w:p>
          <w:p w:rsidR="00195492" w:rsidRPr="00F148DC" w:rsidRDefault="00195492" w:rsidP="00195492">
            <w:pPr>
              <w:pStyle w:val="Footer"/>
              <w:rPr>
                <w:rFonts w:ascii="Arial" w:hAnsi="Arial" w:cs="Arial"/>
                <w:sz w:val="18"/>
                <w:szCs w:val="18"/>
              </w:rPr>
            </w:pPr>
            <w:r w:rsidRPr="00F148DC">
              <w:rPr>
                <w:rFonts w:ascii="Arial" w:hAnsi="Arial" w:cs="Arial"/>
                <w:sz w:val="18"/>
                <w:szCs w:val="18"/>
              </w:rPr>
              <w:t>FM-PETRU-0</w:t>
            </w:r>
            <w:r w:rsidR="006E61EC" w:rsidRPr="00F148DC">
              <w:rPr>
                <w:rFonts w:ascii="Arial" w:hAnsi="Arial" w:cs="Arial"/>
                <w:sz w:val="18"/>
                <w:szCs w:val="18"/>
              </w:rPr>
              <w:t>04</w:t>
            </w:r>
            <w:r w:rsidRPr="00F148DC">
              <w:rPr>
                <w:rFonts w:ascii="Arial" w:hAnsi="Arial" w:cs="Arial"/>
                <w:sz w:val="18"/>
                <w:szCs w:val="18"/>
              </w:rPr>
              <w:t xml:space="preserve">                                              Revision: </w:t>
            </w:r>
            <w:r w:rsidR="0070533F" w:rsidRPr="00F148DC">
              <w:rPr>
                <w:rFonts w:ascii="Arial" w:hAnsi="Arial" w:cs="Arial"/>
                <w:sz w:val="18"/>
                <w:szCs w:val="18"/>
              </w:rPr>
              <w:t>0</w:t>
            </w:r>
            <w:r w:rsidRPr="00F148DC">
              <w:rPr>
                <w:rFonts w:ascii="Arial" w:hAnsi="Arial" w:cs="Arial"/>
                <w:sz w:val="18"/>
                <w:szCs w:val="18"/>
              </w:rPr>
              <w:t xml:space="preserve">                            Effectivity Date: </w:t>
            </w:r>
            <w:r w:rsidR="00E33445" w:rsidRPr="00F148DC">
              <w:rPr>
                <w:rFonts w:ascii="Arial" w:hAnsi="Arial" w:cs="Arial"/>
                <w:sz w:val="18"/>
                <w:szCs w:val="18"/>
              </w:rPr>
              <w:t>October 29, 2026</w:t>
            </w:r>
          </w:p>
          <w:p w:rsidR="00195492" w:rsidRPr="00F148DC" w:rsidRDefault="002A2194">
            <w:pPr>
              <w:pStyle w:val="Footer"/>
              <w:jc w:val="right"/>
              <w:rPr>
                <w:sz w:val="18"/>
                <w:szCs w:val="18"/>
              </w:rPr>
            </w:pPr>
          </w:p>
        </w:sdtContent>
      </w:sdt>
    </w:sdtContent>
  </w:sdt>
  <w:p w:rsidR="00432A40" w:rsidRPr="00F148DC" w:rsidRDefault="002A2194" w:rsidP="00195492">
    <w:pPr>
      <w:pStyle w:val="Foo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2194" w:rsidRDefault="002A2194">
      <w:pPr>
        <w:spacing w:after="0" w:line="240" w:lineRule="auto"/>
      </w:pPr>
      <w:r>
        <w:separator/>
      </w:r>
    </w:p>
  </w:footnote>
  <w:footnote w:type="continuationSeparator" w:id="0">
    <w:p w:rsidR="002A2194" w:rsidRDefault="002A21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6961" w:rsidRDefault="00195492" w:rsidP="005C6961">
    <w:pPr>
      <w:pStyle w:val="Header"/>
      <w:jc w:val="center"/>
    </w:pPr>
    <w:r w:rsidRPr="00F14D08">
      <w:rPr>
        <w:noProof/>
        <w:lang w:eastAsia="en-PH"/>
      </w:rPr>
      <w:drawing>
        <wp:anchor distT="0" distB="0" distL="114300" distR="114300" simplePos="0" relativeHeight="251659264" behindDoc="1" locked="0" layoutInCell="1" allowOverlap="1" wp14:anchorId="05B1DD6B" wp14:editId="13880354">
          <wp:simplePos x="0" y="0"/>
          <wp:positionH relativeFrom="column">
            <wp:posOffset>307975</wp:posOffset>
          </wp:positionH>
          <wp:positionV relativeFrom="paragraph">
            <wp:posOffset>-156210</wp:posOffset>
          </wp:positionV>
          <wp:extent cx="5156200" cy="859155"/>
          <wp:effectExtent l="0" t="0" r="6350" b="0"/>
          <wp:wrapTight wrapText="bothSides">
            <wp:wrapPolygon edited="0">
              <wp:start x="0" y="0"/>
              <wp:lineTo x="0" y="21073"/>
              <wp:lineTo x="21547" y="21073"/>
              <wp:lineTo x="21547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615" t="17810" r="3633" b="11297"/>
                  <a:stretch/>
                </pic:blipFill>
                <pic:spPr bwMode="auto">
                  <a:xfrm>
                    <a:off x="0" y="0"/>
                    <a:ext cx="5156200" cy="8591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8D3CE3"/>
    <w:multiLevelType w:val="hybridMultilevel"/>
    <w:tmpl w:val="230270FC"/>
    <w:lvl w:ilvl="0" w:tplc="8FEE176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5BF"/>
    <w:rsid w:val="00005ED3"/>
    <w:rsid w:val="00037C57"/>
    <w:rsid w:val="0004307C"/>
    <w:rsid w:val="000C4B3F"/>
    <w:rsid w:val="00106754"/>
    <w:rsid w:val="001819C3"/>
    <w:rsid w:val="00195492"/>
    <w:rsid w:val="001C4F57"/>
    <w:rsid w:val="001D4EA2"/>
    <w:rsid w:val="00214286"/>
    <w:rsid w:val="0027527D"/>
    <w:rsid w:val="002A2194"/>
    <w:rsid w:val="003F3D49"/>
    <w:rsid w:val="00475218"/>
    <w:rsid w:val="00481BCD"/>
    <w:rsid w:val="00484165"/>
    <w:rsid w:val="004931C8"/>
    <w:rsid w:val="004A6178"/>
    <w:rsid w:val="005025CF"/>
    <w:rsid w:val="00504720"/>
    <w:rsid w:val="005374FB"/>
    <w:rsid w:val="006E61EC"/>
    <w:rsid w:val="0070533F"/>
    <w:rsid w:val="00722261"/>
    <w:rsid w:val="00771262"/>
    <w:rsid w:val="007C3CCC"/>
    <w:rsid w:val="00824E08"/>
    <w:rsid w:val="00836C5F"/>
    <w:rsid w:val="008D6E78"/>
    <w:rsid w:val="009075BF"/>
    <w:rsid w:val="00913B61"/>
    <w:rsid w:val="009357C7"/>
    <w:rsid w:val="00947EB2"/>
    <w:rsid w:val="009663D9"/>
    <w:rsid w:val="009E5769"/>
    <w:rsid w:val="00A624E8"/>
    <w:rsid w:val="00A83977"/>
    <w:rsid w:val="00A97AB7"/>
    <w:rsid w:val="00BA52E1"/>
    <w:rsid w:val="00BE6251"/>
    <w:rsid w:val="00C00799"/>
    <w:rsid w:val="00C433C4"/>
    <w:rsid w:val="00C72EAE"/>
    <w:rsid w:val="00CA18FF"/>
    <w:rsid w:val="00D2656C"/>
    <w:rsid w:val="00D31599"/>
    <w:rsid w:val="00D324F1"/>
    <w:rsid w:val="00D40923"/>
    <w:rsid w:val="00D56A99"/>
    <w:rsid w:val="00D5721C"/>
    <w:rsid w:val="00D96322"/>
    <w:rsid w:val="00D96F40"/>
    <w:rsid w:val="00E33445"/>
    <w:rsid w:val="00EA0E6D"/>
    <w:rsid w:val="00EA3B2F"/>
    <w:rsid w:val="00F148DC"/>
    <w:rsid w:val="00FF6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675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075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075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75BF"/>
  </w:style>
  <w:style w:type="paragraph" w:styleId="Footer">
    <w:name w:val="footer"/>
    <w:basedOn w:val="Normal"/>
    <w:link w:val="FooterChar"/>
    <w:uiPriority w:val="99"/>
    <w:unhideWhenUsed/>
    <w:rsid w:val="009075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75BF"/>
  </w:style>
  <w:style w:type="paragraph" w:styleId="ListParagraph">
    <w:name w:val="List Paragraph"/>
    <w:basedOn w:val="Normal"/>
    <w:uiPriority w:val="34"/>
    <w:qFormat/>
    <w:rsid w:val="009075BF"/>
    <w:pPr>
      <w:ind w:left="720"/>
      <w:contextualSpacing/>
    </w:pPr>
  </w:style>
  <w:style w:type="table" w:customStyle="1" w:styleId="TableGrid3">
    <w:name w:val="Table Grid3"/>
    <w:basedOn w:val="TableNormal"/>
    <w:next w:val="TableGrid"/>
    <w:uiPriority w:val="59"/>
    <w:rsid w:val="00A624E8"/>
    <w:pPr>
      <w:spacing w:after="0" w:line="240" w:lineRule="auto"/>
    </w:pPr>
    <w:rPr>
      <w:rFonts w:eastAsia="MS Mincho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C3C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3CC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675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075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075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75BF"/>
  </w:style>
  <w:style w:type="paragraph" w:styleId="Footer">
    <w:name w:val="footer"/>
    <w:basedOn w:val="Normal"/>
    <w:link w:val="FooterChar"/>
    <w:uiPriority w:val="99"/>
    <w:unhideWhenUsed/>
    <w:rsid w:val="009075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75BF"/>
  </w:style>
  <w:style w:type="paragraph" w:styleId="ListParagraph">
    <w:name w:val="List Paragraph"/>
    <w:basedOn w:val="Normal"/>
    <w:uiPriority w:val="34"/>
    <w:qFormat/>
    <w:rsid w:val="009075BF"/>
    <w:pPr>
      <w:ind w:left="720"/>
      <w:contextualSpacing/>
    </w:pPr>
  </w:style>
  <w:style w:type="table" w:customStyle="1" w:styleId="TableGrid3">
    <w:name w:val="Table Grid3"/>
    <w:basedOn w:val="TableNormal"/>
    <w:next w:val="TableGrid"/>
    <w:uiPriority w:val="59"/>
    <w:rsid w:val="00A624E8"/>
    <w:pPr>
      <w:spacing w:after="0" w:line="240" w:lineRule="auto"/>
    </w:pPr>
    <w:rPr>
      <w:rFonts w:eastAsia="MS Mincho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C3C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3C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7E32EF-6474-487B-AAB6-D3589D040E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663</Words>
  <Characters>3783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PETRU</dc:creator>
  <cp:lastModifiedBy>QMS</cp:lastModifiedBy>
  <cp:revision>8</cp:revision>
  <cp:lastPrinted>2026-10-29T01:50:00Z</cp:lastPrinted>
  <dcterms:created xsi:type="dcterms:W3CDTF">2026-10-27T09:17:00Z</dcterms:created>
  <dcterms:modified xsi:type="dcterms:W3CDTF">2026-10-29T01:50:00Z</dcterms:modified>
</cp:coreProperties>
</file>