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BF" w:rsidRPr="00771262" w:rsidRDefault="009075BF" w:rsidP="00160880">
      <w:pPr>
        <w:spacing w:before="20" w:after="20" w:line="240" w:lineRule="auto"/>
        <w:jc w:val="center"/>
        <w:rPr>
          <w:rFonts w:ascii="Arial" w:hAnsi="Arial" w:cs="Arial"/>
          <w:b/>
        </w:rPr>
      </w:pPr>
      <w:r w:rsidRPr="00771262">
        <w:rPr>
          <w:rFonts w:ascii="Arial" w:hAnsi="Arial" w:cs="Arial"/>
          <w:b/>
        </w:rPr>
        <w:t>PROFESSIONAL EDUCATION, TRAINING AND RESEARCH UNIT</w:t>
      </w:r>
      <w:r w:rsidR="00D40923" w:rsidRPr="00771262">
        <w:rPr>
          <w:rFonts w:ascii="Arial" w:hAnsi="Arial" w:cs="Arial"/>
          <w:b/>
        </w:rPr>
        <w:t xml:space="preserve"> (PETRU)</w:t>
      </w:r>
    </w:p>
    <w:p w:rsidR="009357C7" w:rsidRDefault="009357C7" w:rsidP="00160880">
      <w:pPr>
        <w:spacing w:before="20" w:after="20" w:line="240" w:lineRule="auto"/>
        <w:jc w:val="center"/>
        <w:rPr>
          <w:rFonts w:ascii="Arial Narrow" w:hAnsi="Arial Narrow" w:cs="Arial"/>
          <w:b/>
          <w:sz w:val="20"/>
          <w:szCs w:val="20"/>
        </w:rPr>
      </w:pPr>
    </w:p>
    <w:p w:rsidR="00160880" w:rsidRPr="00160880" w:rsidRDefault="00160880" w:rsidP="00160880">
      <w:pPr>
        <w:spacing w:before="20" w:after="20"/>
        <w:jc w:val="center"/>
        <w:rPr>
          <w:rFonts w:ascii="Arial" w:hAnsi="Arial" w:cs="Arial"/>
          <w:sz w:val="24"/>
          <w:szCs w:val="24"/>
        </w:rPr>
      </w:pPr>
      <w:r w:rsidRPr="00160880">
        <w:rPr>
          <w:rFonts w:ascii="Arial" w:hAnsi="Arial" w:cs="Arial"/>
          <w:b/>
          <w:sz w:val="24"/>
          <w:szCs w:val="24"/>
        </w:rPr>
        <w:t>UNPLANNED LDI REQUEST FORM</w:t>
      </w:r>
    </w:p>
    <w:p w:rsidR="00160880" w:rsidRPr="00160880" w:rsidRDefault="00160880" w:rsidP="00160880">
      <w:pPr>
        <w:spacing w:before="20" w:after="20"/>
        <w:jc w:val="center"/>
        <w:rPr>
          <w:rFonts w:ascii="Arial" w:hAnsi="Arial" w:cs="Arial"/>
          <w:sz w:val="18"/>
          <w:szCs w:val="18"/>
        </w:rPr>
      </w:pPr>
      <w:r w:rsidRPr="00160880">
        <w:rPr>
          <w:rFonts w:ascii="Arial" w:hAnsi="Arial" w:cs="Arial"/>
          <w:i/>
          <w:sz w:val="18"/>
          <w:szCs w:val="18"/>
        </w:rPr>
        <w:t xml:space="preserve">Program 1, Section </w:t>
      </w:r>
      <w:r w:rsidR="00AC7850" w:rsidRPr="00160880">
        <w:rPr>
          <w:rFonts w:ascii="Arial" w:hAnsi="Arial" w:cs="Arial"/>
          <w:i/>
          <w:sz w:val="18"/>
          <w:szCs w:val="18"/>
        </w:rPr>
        <w:t>1.3 • For</w:t>
      </w:r>
      <w:r w:rsidRPr="00160880">
        <w:rPr>
          <w:rFonts w:ascii="Arial" w:hAnsi="Arial" w:cs="Arial"/>
          <w:i/>
          <w:sz w:val="18"/>
          <w:szCs w:val="18"/>
        </w:rPr>
        <w:t xml:space="preserve"> LDIs NOT included in the MCC-approved Consolidated Annual LDI Plan</w:t>
      </w:r>
    </w:p>
    <w:p w:rsidR="00160880" w:rsidRDefault="00160880" w:rsidP="00160880">
      <w:pPr>
        <w:spacing w:before="20" w:after="20"/>
        <w:rPr>
          <w:rFonts w:ascii="Arial" w:hAnsi="Arial" w:cs="Arial"/>
          <w:b/>
          <w:sz w:val="20"/>
          <w:szCs w:val="20"/>
        </w:rPr>
      </w:pP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b/>
          <w:sz w:val="20"/>
          <w:szCs w:val="20"/>
        </w:rPr>
        <w:t>I. REQUEST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Requesting DSU / Office: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Date of Request: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Requesting / Focal Person: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C500E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Coordination: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PETRU 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CMPS</w:t>
            </w:r>
            <w:r w:rsidR="00C500E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500E3"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="00C500E3" w:rsidRPr="0016088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00E3">
              <w:rPr>
                <w:rFonts w:ascii="Arial" w:hAnsi="Arial" w:cs="Arial"/>
                <w:sz w:val="20"/>
                <w:szCs w:val="20"/>
              </w:rPr>
              <w:t>DSU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100" w:type="dxa"/>
              <w:left w:w="130" w:type="dxa"/>
              <w:bottom w:w="85" w:type="dxa"/>
              <w:right w:w="130" w:type="dxa"/>
            </w:tcMar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1. Identified Learning Need / Urgency</w:t>
            </w:r>
          </w:p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b/>
          <w:sz w:val="20"/>
          <w:szCs w:val="20"/>
        </w:rPr>
        <w:t xml:space="preserve">2. Source/Basis of LDI Need </w:t>
      </w:r>
      <w:r w:rsidRPr="00160880">
        <w:rPr>
          <w:rFonts w:ascii="Arial" w:hAnsi="Arial" w:cs="Arial"/>
          <w:i/>
          <w:sz w:val="20"/>
          <w:szCs w:val="20"/>
        </w:rPr>
        <w:t>(tick all that apply; multiple selections permitted)</w:t>
      </w: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Regulatory Requirement     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Accreditation/Certification Requirement</w:t>
      </w: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MRH Institutional Requirement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PGS/Strategic Requirement</w:t>
      </w: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Competency/Performance Gap 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DOH-Directed Intervention</w:t>
      </w:r>
    </w:p>
    <w:p w:rsidR="00160880" w:rsidRPr="00160880" w:rsidRDefault="00160880" w:rsidP="00160880">
      <w:pPr>
        <w:pStyle w:val="PETRUNote"/>
        <w:spacing w:before="20" w:after="20"/>
        <w:rPr>
          <w:rFonts w:cs="Arial"/>
          <w:color w:val="auto"/>
          <w:sz w:val="20"/>
          <w:szCs w:val="20"/>
        </w:rPr>
      </w:pPr>
      <w:r w:rsidRPr="00160880">
        <w:rPr>
          <w:rFonts w:cs="Arial"/>
          <w:color w:val="auto"/>
          <w:sz w:val="20"/>
          <w:szCs w:val="20"/>
        </w:rPr>
        <w:t>CPD-related needs use the applicable category above; CPD is not a seventh Source/Basis.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100" w:type="dxa"/>
              <w:left w:w="130" w:type="dxa"/>
              <w:bottom w:w="85" w:type="dxa"/>
              <w:right w:w="130" w:type="dxa"/>
            </w:tcMar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3. Suggested LDI / Activity Title</w:t>
            </w:r>
          </w:p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4. Target Personnel / Group: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___________________________________</w:t>
            </w: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Estimated No.: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5. Needed Date / Period: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_________________________________</w:t>
            </w: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Delivery: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Internal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External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Mixed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100" w:type="dxa"/>
              <w:left w:w="130" w:type="dxa"/>
              <w:bottom w:w="85" w:type="dxa"/>
              <w:right w:w="130" w:type="dxa"/>
            </w:tcMar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6. Intended Result / Outcome</w:t>
            </w:r>
          </w:p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7. Estimated Activity Cost (if applicable):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₱ ____________________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100" w:type="dxa"/>
              <w:left w:w="130" w:type="dxa"/>
              <w:bottom w:w="85" w:type="dxa"/>
              <w:right w:w="130" w:type="dxa"/>
            </w:tcMar>
          </w:tcPr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8. Service Continuity Arrangement (if relevant)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  <w:p w:rsidR="00160880" w:rsidRPr="00160880" w:rsidRDefault="00160880" w:rsidP="0016088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</w:tc>
      </w:tr>
    </w:tbl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b/>
          <w:sz w:val="20"/>
          <w:szCs w:val="20"/>
        </w:rPr>
        <w:t xml:space="preserve">9. Supporting Records (as applicable): </w:t>
      </w: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Invitation / DOH directive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Program details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Budget details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60880">
        <w:rPr>
          <w:rFonts w:ascii="Arial" w:hAnsi="Arial" w:cs="Arial"/>
          <w:sz w:val="20"/>
          <w:szCs w:val="20"/>
        </w:rPr>
        <w:t>Other</w:t>
      </w:r>
      <w:proofErr w:type="gramEnd"/>
      <w:r w:rsidRPr="00160880">
        <w:rPr>
          <w:rFonts w:ascii="Arial" w:hAnsi="Arial" w:cs="Arial"/>
          <w:sz w:val="20"/>
          <w:szCs w:val="20"/>
        </w:rPr>
        <w:t>: __________</w:t>
      </w:r>
    </w:p>
    <w:p w:rsidR="00160880" w:rsidRPr="00160880" w:rsidRDefault="00160880" w:rsidP="00160880">
      <w:pPr>
        <w:spacing w:before="20"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sz w:val="20"/>
          <w:szCs w:val="20"/>
        </w:rPr>
        <w:t xml:space="preserve">Reference: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Attached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160880">
        <w:rPr>
          <w:rFonts w:ascii="Arial" w:hAnsi="Arial" w:cs="Arial"/>
          <w:sz w:val="20"/>
          <w:szCs w:val="20"/>
        </w:rPr>
        <w:t>On</w:t>
      </w:r>
      <w:proofErr w:type="gramEnd"/>
      <w:r w:rsidRPr="00160880">
        <w:rPr>
          <w:rFonts w:ascii="Arial" w:hAnsi="Arial" w:cs="Arial"/>
          <w:sz w:val="20"/>
          <w:szCs w:val="20"/>
        </w:rPr>
        <w:t xml:space="preserve"> file with originating office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N/A</w:t>
      </w:r>
    </w:p>
    <w:p w:rsidR="00160880" w:rsidRPr="00160880" w:rsidRDefault="00160880" w:rsidP="0098376C">
      <w:pPr>
        <w:pStyle w:val="PETRUNote"/>
        <w:spacing w:after="20"/>
        <w:rPr>
          <w:rFonts w:cs="Arial"/>
          <w:color w:val="auto"/>
          <w:sz w:val="20"/>
          <w:szCs w:val="20"/>
        </w:rPr>
      </w:pPr>
      <w:r w:rsidRPr="00160880">
        <w:rPr>
          <w:rFonts w:cs="Arial"/>
          <w:color w:val="auto"/>
          <w:sz w:val="20"/>
          <w:szCs w:val="20"/>
        </w:rPr>
        <w:lastRenderedPageBreak/>
        <w:t>Documents are attached only as needed; records already held by the DSU/HR/CMPS may be referenced.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Prepared by / Signature: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________________________________</w:t>
            </w: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DSU / Medical Department Head Endorsement: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________________________________</w:t>
            </w: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p w:rsidR="00160880" w:rsidRPr="00160880" w:rsidRDefault="00160880" w:rsidP="0098376C">
      <w:pPr>
        <w:pStyle w:val="PETRUNote"/>
        <w:spacing w:after="20"/>
        <w:rPr>
          <w:rFonts w:cs="Arial"/>
          <w:color w:val="auto"/>
          <w:sz w:val="20"/>
          <w:szCs w:val="20"/>
        </w:rPr>
      </w:pPr>
      <w:r w:rsidRPr="00160880">
        <w:rPr>
          <w:rFonts w:cs="Arial"/>
          <w:color w:val="auto"/>
          <w:sz w:val="20"/>
          <w:szCs w:val="20"/>
        </w:rPr>
        <w:t>Endorsement is applicable to DSU-led requests; PETRU-led proposals may mark N/A. CMPS coordinates medical department endorsement for physician-specific requests.</w:t>
      </w:r>
    </w:p>
    <w:p w:rsidR="0098376C" w:rsidRDefault="0098376C" w:rsidP="0098376C">
      <w:pPr>
        <w:spacing w:after="20"/>
        <w:rPr>
          <w:rFonts w:ascii="Arial" w:hAnsi="Arial" w:cs="Arial"/>
          <w:b/>
          <w:sz w:val="20"/>
          <w:szCs w:val="20"/>
        </w:rPr>
      </w:pP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b/>
          <w:sz w:val="20"/>
          <w:szCs w:val="20"/>
        </w:rPr>
        <w:t>II. COORDINATING OFFICE REVIEW / RECOMMENDATION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sz w:val="20"/>
          <w:szCs w:val="20"/>
        </w:rPr>
        <w:t xml:space="preserve">Reviewing office: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PETRU (non-physician / PETRU-led)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CMPS (physician-specific)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b/>
          <w:sz w:val="20"/>
          <w:szCs w:val="20"/>
        </w:rPr>
        <w:t>Selected evaluation / documentation method(s) — tick only what is appropriate: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Documentation / MOV </w:t>
      </w:r>
      <w:proofErr w:type="gramStart"/>
      <w:r w:rsidRPr="00160880">
        <w:rPr>
          <w:rFonts w:ascii="Arial" w:hAnsi="Arial" w:cs="Arial"/>
          <w:sz w:val="20"/>
          <w:szCs w:val="20"/>
        </w:rPr>
        <w:t>Only</w:t>
      </w:r>
      <w:proofErr w:type="gramEnd"/>
      <w:r w:rsidRPr="00160880">
        <w:rPr>
          <w:rFonts w:ascii="Arial" w:hAnsi="Arial" w:cs="Arial"/>
          <w:sz w:val="20"/>
          <w:szCs w:val="20"/>
        </w:rPr>
        <w:t xml:space="preserve"> (if justified)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Participant Feedback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Knowledge Assessment                 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Practical Skills Assessment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Post-Training Integration            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Workplace Observation / Audit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LDI Effectiveness Evaluation        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Other: __________________________</w:t>
      </w:r>
    </w:p>
    <w:p w:rsidR="00160880" w:rsidRPr="00160880" w:rsidRDefault="00160880" w:rsidP="0098376C">
      <w:pPr>
        <w:pStyle w:val="PETRUNote"/>
        <w:spacing w:after="20"/>
        <w:rPr>
          <w:rFonts w:cs="Arial"/>
          <w:color w:val="auto"/>
          <w:sz w:val="20"/>
          <w:szCs w:val="20"/>
        </w:rPr>
      </w:pPr>
      <w:r w:rsidRPr="00160880">
        <w:rPr>
          <w:rFonts w:cs="Arial"/>
          <w:color w:val="auto"/>
          <w:sz w:val="20"/>
          <w:szCs w:val="20"/>
        </w:rPr>
        <w:t>The selected method shall be proportionate to the LDI objectives; not every method is required.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Administrative / Financial Validation (when applicable):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Not Applicable  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Pending Validation    </w:t>
            </w:r>
            <w:r w:rsidRPr="00160880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Validation Completed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Office / Validation Reference: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_____________________________________________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100" w:type="dxa"/>
              <w:left w:w="130" w:type="dxa"/>
              <w:bottom w:w="85" w:type="dxa"/>
              <w:right w:w="130" w:type="dxa"/>
            </w:tcMar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Review remarks / outstanding requirements (if any)</w:t>
            </w:r>
          </w:p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</w:t>
            </w:r>
            <w:bookmarkStart w:id="0" w:name="_GoBack"/>
            <w:bookmarkEnd w:id="0"/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p w:rsidR="00160880" w:rsidRPr="00160880" w:rsidRDefault="00160880" w:rsidP="0098376C">
      <w:pPr>
        <w:pStyle w:val="PETRUNote"/>
        <w:spacing w:after="20"/>
        <w:rPr>
          <w:rFonts w:cs="Arial"/>
          <w:color w:val="auto"/>
          <w:sz w:val="20"/>
          <w:szCs w:val="20"/>
        </w:rPr>
      </w:pPr>
      <w:r w:rsidRPr="00160880">
        <w:rPr>
          <w:rFonts w:cs="Arial"/>
          <w:color w:val="auto"/>
          <w:sz w:val="20"/>
          <w:szCs w:val="20"/>
        </w:rPr>
        <w:t>For clarification needs, missing documents, validation pending, or conditions. If none, indicate “None.”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Reviewed / Recommended by: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__________________________________</w:t>
            </w: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p w:rsidR="00160880" w:rsidRPr="00160880" w:rsidRDefault="00160880" w:rsidP="0098376C">
      <w:pPr>
        <w:pStyle w:val="PETRUNote"/>
        <w:spacing w:after="20"/>
        <w:rPr>
          <w:rFonts w:cs="Arial"/>
          <w:color w:val="auto"/>
          <w:sz w:val="20"/>
          <w:szCs w:val="20"/>
        </w:rPr>
      </w:pPr>
      <w:r w:rsidRPr="00160880">
        <w:rPr>
          <w:rFonts w:cs="Arial"/>
          <w:color w:val="auto"/>
          <w:sz w:val="20"/>
          <w:szCs w:val="20"/>
        </w:rPr>
        <w:t>PETRU Head / authorized reviewer for PETRU-coordinated LDIs; CMPS authorized reviewer for physician-specific LDIs.</w:t>
      </w:r>
    </w:p>
    <w:p w:rsidR="00031772" w:rsidRDefault="00031772" w:rsidP="0098376C">
      <w:pPr>
        <w:spacing w:after="20"/>
        <w:rPr>
          <w:rFonts w:ascii="Arial" w:hAnsi="Arial" w:cs="Arial"/>
          <w:b/>
          <w:sz w:val="20"/>
          <w:szCs w:val="20"/>
        </w:rPr>
      </w:pP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Arial" w:hAnsi="Arial" w:cs="Arial"/>
          <w:b/>
          <w:sz w:val="20"/>
          <w:szCs w:val="20"/>
        </w:rPr>
        <w:t>III. OFFICE OF THE MEDICAL CENTER CHIEF — FINAL DISPOSITION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Approved      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Returned for Revision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Deferred           </w:t>
      </w:r>
      <w:r w:rsidRPr="00160880">
        <w:rPr>
          <w:rFonts w:ascii="MS Gothic" w:eastAsia="MS Gothic" w:hAnsi="MS Gothic" w:cs="MS Gothic" w:hint="eastAsia"/>
          <w:sz w:val="20"/>
          <w:szCs w:val="20"/>
        </w:rPr>
        <w:t>☐</w:t>
      </w:r>
      <w:r w:rsidRPr="00160880">
        <w:rPr>
          <w:rFonts w:ascii="Arial" w:hAnsi="Arial" w:cs="Arial"/>
          <w:sz w:val="20"/>
          <w:szCs w:val="20"/>
        </w:rPr>
        <w:t xml:space="preserve"> Disapproved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82"/>
      </w:tblGrid>
      <w:tr w:rsidR="00160880" w:rsidRPr="00160880" w:rsidTr="00696F67">
        <w:trPr>
          <w:cantSplit/>
        </w:trPr>
        <w:tc>
          <w:tcPr>
            <w:tcW w:w="10282" w:type="dxa"/>
            <w:tcMar>
              <w:top w:w="100" w:type="dxa"/>
              <w:left w:w="130" w:type="dxa"/>
              <w:bottom w:w="85" w:type="dxa"/>
              <w:right w:w="130" w:type="dxa"/>
            </w:tcMar>
          </w:tcPr>
          <w:p w:rsidR="00160880" w:rsidRPr="00160880" w:rsidRDefault="00160880" w:rsidP="0098376C">
            <w:pPr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Conditions / Remarks (if any)</w:t>
            </w:r>
          </w:p>
          <w:p w:rsidR="00160880" w:rsidRPr="00160880" w:rsidRDefault="00160880" w:rsidP="0098376C">
            <w:pPr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  <w:p w:rsidR="00160880" w:rsidRPr="00160880" w:rsidRDefault="00160880" w:rsidP="0098376C">
            <w:pPr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160880" w:rsidRPr="00160880" w:rsidTr="00696F67">
        <w:trPr>
          <w:cantSplit/>
        </w:trPr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Default="00160880" w:rsidP="0098376C">
            <w:pPr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Medical Center Chief / Signature: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160880" w:rsidRDefault="00160880" w:rsidP="0098376C">
            <w:pPr>
              <w:rPr>
                <w:rFonts w:ascii="Arial" w:hAnsi="Arial" w:cs="Arial"/>
                <w:sz w:val="20"/>
                <w:szCs w:val="20"/>
              </w:rPr>
            </w:pPr>
          </w:p>
          <w:p w:rsidR="00160880" w:rsidRPr="00160880" w:rsidRDefault="00160880" w:rsidP="0098376C">
            <w:pPr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</w:tc>
        <w:tc>
          <w:tcPr>
            <w:tcW w:w="514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:rsidR="00160880" w:rsidRPr="00160880" w:rsidRDefault="00160880" w:rsidP="0098376C">
            <w:pPr>
              <w:rPr>
                <w:rFonts w:ascii="Arial" w:hAnsi="Arial" w:cs="Arial"/>
                <w:sz w:val="20"/>
                <w:szCs w:val="20"/>
              </w:rPr>
            </w:pPr>
            <w:r w:rsidRPr="00160880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160880">
              <w:rPr>
                <w:rFonts w:ascii="Arial" w:hAnsi="Arial" w:cs="Arial"/>
                <w:sz w:val="20"/>
                <w:szCs w:val="20"/>
              </w:rPr>
              <w:t xml:space="preserve">  ____________</w:t>
            </w:r>
          </w:p>
        </w:tc>
      </w:tr>
    </w:tbl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p w:rsidR="00160880" w:rsidRPr="00F06E6B" w:rsidRDefault="00160880" w:rsidP="0098376C">
      <w:pPr>
        <w:spacing w:after="20"/>
        <w:rPr>
          <w:rFonts w:ascii="Arial" w:hAnsi="Arial" w:cs="Arial"/>
          <w:i/>
          <w:sz w:val="20"/>
          <w:szCs w:val="20"/>
        </w:rPr>
      </w:pPr>
      <w:r w:rsidRPr="00F06E6B">
        <w:rPr>
          <w:rFonts w:ascii="Arial" w:hAnsi="Arial" w:cs="Arial"/>
          <w:b/>
          <w:i/>
          <w:sz w:val="20"/>
          <w:szCs w:val="20"/>
        </w:rPr>
        <w:t>PROCESS / CONTROL NOTES</w:t>
      </w:r>
    </w:p>
    <w:p w:rsidR="00160880" w:rsidRPr="00F06E6B" w:rsidRDefault="00160880" w:rsidP="0098376C">
      <w:pPr>
        <w:pStyle w:val="PETRUNote"/>
        <w:spacing w:after="20"/>
        <w:rPr>
          <w:rFonts w:cs="Arial"/>
          <w:i/>
          <w:color w:val="auto"/>
          <w:sz w:val="20"/>
          <w:szCs w:val="20"/>
        </w:rPr>
      </w:pPr>
      <w:r w:rsidRPr="00F06E6B">
        <w:rPr>
          <w:rFonts w:cs="Arial"/>
          <w:i/>
          <w:color w:val="auto"/>
          <w:sz w:val="20"/>
          <w:szCs w:val="20"/>
        </w:rPr>
        <w:t>1. This same request form records the proponent’s submission, PETRU/CMPS recommendation, and MCC final action; no separate PETRU endorsement form is required.</w:t>
      </w:r>
    </w:p>
    <w:p w:rsidR="00160880" w:rsidRPr="00F06E6B" w:rsidRDefault="00160880" w:rsidP="0098376C">
      <w:pPr>
        <w:pStyle w:val="PETRUNote"/>
        <w:spacing w:after="20"/>
        <w:rPr>
          <w:rFonts w:cs="Arial"/>
          <w:i/>
          <w:color w:val="auto"/>
          <w:sz w:val="20"/>
          <w:szCs w:val="20"/>
        </w:rPr>
      </w:pPr>
      <w:r w:rsidRPr="00F06E6B">
        <w:rPr>
          <w:rFonts w:cs="Arial"/>
          <w:i/>
          <w:color w:val="auto"/>
          <w:sz w:val="20"/>
          <w:szCs w:val="20"/>
        </w:rPr>
        <w:t>2. PETRU coordinates non-physician and PETRU-led LDIs. CMPS operationally manages physician-specific LDIs and shares consolidated status with PETRU without duplicate individual records.</w:t>
      </w:r>
    </w:p>
    <w:p w:rsidR="00160880" w:rsidRPr="00F06E6B" w:rsidRDefault="00160880" w:rsidP="0098376C">
      <w:pPr>
        <w:pStyle w:val="PETRUNote"/>
        <w:spacing w:after="20"/>
        <w:rPr>
          <w:rFonts w:cs="Arial"/>
          <w:i/>
          <w:color w:val="auto"/>
          <w:sz w:val="20"/>
          <w:szCs w:val="20"/>
        </w:rPr>
      </w:pPr>
      <w:r w:rsidRPr="00F06E6B">
        <w:rPr>
          <w:rFonts w:cs="Arial"/>
          <w:i/>
          <w:color w:val="auto"/>
          <w:sz w:val="20"/>
          <w:szCs w:val="20"/>
        </w:rPr>
        <w:t>3. Final MCC authorization of each activity, and approval of applicable participants or travel as required, is necessary before conduct. An invitation, annual plan, or approved budget does not authorize implementation.</w:t>
      </w:r>
    </w:p>
    <w:p w:rsidR="00160880" w:rsidRPr="00F06E6B" w:rsidRDefault="00160880" w:rsidP="0098376C">
      <w:pPr>
        <w:pStyle w:val="PETRUNote"/>
        <w:spacing w:after="20"/>
        <w:rPr>
          <w:rFonts w:cs="Arial"/>
          <w:i/>
          <w:color w:val="auto"/>
          <w:sz w:val="20"/>
          <w:szCs w:val="20"/>
        </w:rPr>
      </w:pPr>
      <w:r w:rsidRPr="00F06E6B">
        <w:rPr>
          <w:rFonts w:cs="Arial"/>
          <w:i/>
          <w:color w:val="auto"/>
          <w:sz w:val="20"/>
          <w:szCs w:val="20"/>
        </w:rPr>
        <w:t>4. A verified CPD shortfall informs needs-based consideration where applicable; it does not automatically guarantee institutional funding or participation.</w:t>
      </w:r>
    </w:p>
    <w:p w:rsidR="00160880" w:rsidRPr="00160880" w:rsidRDefault="00160880" w:rsidP="0098376C">
      <w:pPr>
        <w:spacing w:after="20"/>
        <w:rPr>
          <w:rFonts w:ascii="Arial" w:hAnsi="Arial" w:cs="Arial"/>
          <w:sz w:val="20"/>
          <w:szCs w:val="20"/>
        </w:rPr>
      </w:pPr>
    </w:p>
    <w:p w:rsidR="00C67516" w:rsidRPr="00160880" w:rsidRDefault="00C67516" w:rsidP="0098376C">
      <w:pPr>
        <w:spacing w:after="20"/>
        <w:jc w:val="center"/>
        <w:rPr>
          <w:rFonts w:ascii="Arial" w:hAnsi="Arial" w:cs="Arial"/>
          <w:sz w:val="20"/>
          <w:szCs w:val="20"/>
        </w:rPr>
      </w:pPr>
    </w:p>
    <w:sectPr w:rsidR="00C67516" w:rsidRPr="00160880" w:rsidSect="006E61EC">
      <w:headerReference w:type="default" r:id="rId9"/>
      <w:footerReference w:type="default" r:id="rId10"/>
      <w:pgSz w:w="11907" w:h="16839" w:code="9"/>
      <w:pgMar w:top="1383" w:right="1440" w:bottom="1440" w:left="1440" w:header="624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B08" w:rsidRDefault="00316B08">
      <w:pPr>
        <w:spacing w:after="0" w:line="240" w:lineRule="auto"/>
      </w:pPr>
      <w:r>
        <w:separator/>
      </w:r>
    </w:p>
  </w:endnote>
  <w:endnote w:type="continuationSeparator" w:id="0">
    <w:p w:rsidR="00316B08" w:rsidRDefault="00316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-135186217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822319065"/>
          <w:docPartObj>
            <w:docPartGallery w:val="Page Numbers (Top of Page)"/>
            <w:docPartUnique/>
          </w:docPartObj>
        </w:sdtPr>
        <w:sdtEndPr/>
        <w:sdtContent>
          <w:p w:rsidR="00195492" w:rsidRPr="00F135D0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F135D0">
              <w:rPr>
                <w:sz w:val="18"/>
                <w:szCs w:val="18"/>
              </w:rPr>
              <w:t xml:space="preserve">Page </w:t>
            </w:r>
            <w:r w:rsidRPr="00F135D0">
              <w:rPr>
                <w:b/>
                <w:bCs/>
                <w:sz w:val="18"/>
                <w:szCs w:val="18"/>
              </w:rPr>
              <w:fldChar w:fldCharType="begin"/>
            </w:r>
            <w:r w:rsidRPr="00F135D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F135D0">
              <w:rPr>
                <w:b/>
                <w:bCs/>
                <w:sz w:val="18"/>
                <w:szCs w:val="18"/>
              </w:rPr>
              <w:fldChar w:fldCharType="separate"/>
            </w:r>
            <w:r w:rsidR="0098376C">
              <w:rPr>
                <w:b/>
                <w:bCs/>
                <w:noProof/>
                <w:sz w:val="18"/>
                <w:szCs w:val="18"/>
              </w:rPr>
              <w:t>2</w:t>
            </w:r>
            <w:r w:rsidRPr="00F135D0">
              <w:rPr>
                <w:b/>
                <w:bCs/>
                <w:sz w:val="18"/>
                <w:szCs w:val="18"/>
              </w:rPr>
              <w:fldChar w:fldCharType="end"/>
            </w:r>
            <w:r w:rsidRPr="00F135D0">
              <w:rPr>
                <w:sz w:val="18"/>
                <w:szCs w:val="18"/>
              </w:rPr>
              <w:t xml:space="preserve"> of </w:t>
            </w:r>
            <w:r w:rsidRPr="00F135D0">
              <w:rPr>
                <w:b/>
                <w:bCs/>
                <w:sz w:val="18"/>
                <w:szCs w:val="18"/>
              </w:rPr>
              <w:fldChar w:fldCharType="begin"/>
            </w:r>
            <w:r w:rsidRPr="00F135D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F135D0">
              <w:rPr>
                <w:b/>
                <w:bCs/>
                <w:sz w:val="18"/>
                <w:szCs w:val="18"/>
              </w:rPr>
              <w:fldChar w:fldCharType="separate"/>
            </w:r>
            <w:r w:rsidR="0098376C">
              <w:rPr>
                <w:b/>
                <w:bCs/>
                <w:noProof/>
                <w:sz w:val="18"/>
                <w:szCs w:val="18"/>
              </w:rPr>
              <w:t>3</w:t>
            </w:r>
            <w:r w:rsidRPr="00F135D0">
              <w:rPr>
                <w:b/>
                <w:bCs/>
                <w:sz w:val="18"/>
                <w:szCs w:val="18"/>
              </w:rPr>
              <w:fldChar w:fldCharType="end"/>
            </w:r>
          </w:p>
          <w:p w:rsidR="00195492" w:rsidRPr="00F135D0" w:rsidRDefault="00195492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</w:p>
          <w:p w:rsidR="00195492" w:rsidRPr="00F135D0" w:rsidRDefault="00195492" w:rsidP="00195492">
            <w:pPr>
              <w:pStyle w:val="Footer"/>
              <w:rPr>
                <w:rFonts w:ascii="Arial" w:hAnsi="Arial" w:cs="Arial"/>
                <w:sz w:val="18"/>
                <w:szCs w:val="18"/>
              </w:rPr>
            </w:pPr>
            <w:r w:rsidRPr="00F135D0">
              <w:rPr>
                <w:rFonts w:ascii="Arial" w:hAnsi="Arial" w:cs="Arial"/>
                <w:sz w:val="18"/>
                <w:szCs w:val="18"/>
              </w:rPr>
              <w:t>FM-PETRU-0</w:t>
            </w:r>
            <w:r w:rsidR="00F06E6B" w:rsidRPr="00F135D0">
              <w:rPr>
                <w:rFonts w:ascii="Arial" w:hAnsi="Arial" w:cs="Arial"/>
                <w:sz w:val="18"/>
                <w:szCs w:val="18"/>
              </w:rPr>
              <w:t>03</w:t>
            </w:r>
            <w:r w:rsidRPr="00F135D0">
              <w:rPr>
                <w:rFonts w:ascii="Arial" w:hAnsi="Arial" w:cs="Arial"/>
                <w:sz w:val="18"/>
                <w:szCs w:val="18"/>
              </w:rPr>
              <w:t xml:space="preserve">                                            Revision: </w:t>
            </w:r>
            <w:r w:rsidR="0070533F" w:rsidRPr="00F135D0">
              <w:rPr>
                <w:rFonts w:ascii="Arial" w:hAnsi="Arial" w:cs="Arial"/>
                <w:sz w:val="18"/>
                <w:szCs w:val="18"/>
              </w:rPr>
              <w:t>0</w:t>
            </w:r>
            <w:r w:rsidRPr="00F135D0">
              <w:rPr>
                <w:rFonts w:ascii="Arial" w:hAnsi="Arial" w:cs="Arial"/>
                <w:sz w:val="18"/>
                <w:szCs w:val="18"/>
              </w:rPr>
              <w:t xml:space="preserve">                            Effectivity Date: </w:t>
            </w:r>
            <w:r w:rsidR="00B31446" w:rsidRPr="00F135D0">
              <w:rPr>
                <w:rFonts w:ascii="Arial" w:hAnsi="Arial" w:cs="Arial"/>
                <w:sz w:val="18"/>
                <w:szCs w:val="18"/>
              </w:rPr>
              <w:t>October 29, 2026</w:t>
            </w:r>
          </w:p>
          <w:p w:rsidR="00195492" w:rsidRPr="00F135D0" w:rsidRDefault="00316B08">
            <w:pPr>
              <w:pStyle w:val="Footer"/>
              <w:jc w:val="right"/>
              <w:rPr>
                <w:sz w:val="18"/>
                <w:szCs w:val="18"/>
              </w:rPr>
            </w:pPr>
          </w:p>
        </w:sdtContent>
      </w:sdt>
    </w:sdtContent>
  </w:sdt>
  <w:p w:rsidR="00432A40" w:rsidRPr="00F135D0" w:rsidRDefault="00316B08" w:rsidP="0019549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B08" w:rsidRDefault="00316B08">
      <w:pPr>
        <w:spacing w:after="0" w:line="240" w:lineRule="auto"/>
      </w:pPr>
      <w:r>
        <w:separator/>
      </w:r>
    </w:p>
  </w:footnote>
  <w:footnote w:type="continuationSeparator" w:id="0">
    <w:p w:rsidR="00316B08" w:rsidRDefault="00316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195492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3906EC00" wp14:editId="59988FFE">
          <wp:simplePos x="0" y="0"/>
          <wp:positionH relativeFrom="column">
            <wp:posOffset>307975</wp:posOffset>
          </wp:positionH>
          <wp:positionV relativeFrom="paragraph">
            <wp:posOffset>-156210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31772"/>
    <w:rsid w:val="00037C57"/>
    <w:rsid w:val="0004307C"/>
    <w:rsid w:val="000C4B3F"/>
    <w:rsid w:val="00106754"/>
    <w:rsid w:val="00160880"/>
    <w:rsid w:val="001819C3"/>
    <w:rsid w:val="00195492"/>
    <w:rsid w:val="001C4F57"/>
    <w:rsid w:val="001D4EA2"/>
    <w:rsid w:val="00214286"/>
    <w:rsid w:val="0027527D"/>
    <w:rsid w:val="002A462B"/>
    <w:rsid w:val="00316B08"/>
    <w:rsid w:val="00363E64"/>
    <w:rsid w:val="003656E3"/>
    <w:rsid w:val="003F3D49"/>
    <w:rsid w:val="00475218"/>
    <w:rsid w:val="00481BCD"/>
    <w:rsid w:val="004931C8"/>
    <w:rsid w:val="004E297C"/>
    <w:rsid w:val="004E30F9"/>
    <w:rsid w:val="005025CF"/>
    <w:rsid w:val="00504720"/>
    <w:rsid w:val="005374FB"/>
    <w:rsid w:val="006E61EC"/>
    <w:rsid w:val="0070533F"/>
    <w:rsid w:val="00722261"/>
    <w:rsid w:val="00733244"/>
    <w:rsid w:val="00771262"/>
    <w:rsid w:val="00824E08"/>
    <w:rsid w:val="00836C5F"/>
    <w:rsid w:val="008D6E78"/>
    <w:rsid w:val="009075BF"/>
    <w:rsid w:val="009141AA"/>
    <w:rsid w:val="009357C7"/>
    <w:rsid w:val="00947EB2"/>
    <w:rsid w:val="009663D9"/>
    <w:rsid w:val="0098376C"/>
    <w:rsid w:val="009E5769"/>
    <w:rsid w:val="00A54D7D"/>
    <w:rsid w:val="00A624E8"/>
    <w:rsid w:val="00A83977"/>
    <w:rsid w:val="00A97AB7"/>
    <w:rsid w:val="00AC7850"/>
    <w:rsid w:val="00B31446"/>
    <w:rsid w:val="00BA1D6E"/>
    <w:rsid w:val="00BA52E1"/>
    <w:rsid w:val="00BE6251"/>
    <w:rsid w:val="00C00799"/>
    <w:rsid w:val="00C433C4"/>
    <w:rsid w:val="00C500E3"/>
    <w:rsid w:val="00C67516"/>
    <w:rsid w:val="00C72EAE"/>
    <w:rsid w:val="00CD342B"/>
    <w:rsid w:val="00D02922"/>
    <w:rsid w:val="00D23507"/>
    <w:rsid w:val="00D2656C"/>
    <w:rsid w:val="00D324F1"/>
    <w:rsid w:val="00D40923"/>
    <w:rsid w:val="00D56A99"/>
    <w:rsid w:val="00D5721C"/>
    <w:rsid w:val="00D96322"/>
    <w:rsid w:val="00D96F40"/>
    <w:rsid w:val="00EA0E6D"/>
    <w:rsid w:val="00EA3B2F"/>
    <w:rsid w:val="00F06E6B"/>
    <w:rsid w:val="00F135D0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ETRUNote">
    <w:name w:val="PETRU Note"/>
    <w:rsid w:val="00160880"/>
    <w:pPr>
      <w:spacing w:after="60"/>
    </w:pPr>
    <w:rPr>
      <w:rFonts w:ascii="Arial" w:eastAsiaTheme="minorEastAsia" w:hAnsi="Arial"/>
      <w:color w:val="515D68"/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A624E8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9141AA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ETRUNote">
    <w:name w:val="PETRU Note"/>
    <w:rsid w:val="00160880"/>
    <w:pPr>
      <w:spacing w:after="60"/>
    </w:pPr>
    <w:rPr>
      <w:rFonts w:ascii="Arial" w:eastAsiaTheme="minorEastAsia" w:hAnsi="Arial"/>
      <w:color w:val="515D68"/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F347-E258-492F-A185-676C16FA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</dc:creator>
  <cp:lastModifiedBy>QMS</cp:lastModifiedBy>
  <cp:revision>13</cp:revision>
  <cp:lastPrinted>2026-10-29T06:43:00Z</cp:lastPrinted>
  <dcterms:created xsi:type="dcterms:W3CDTF">2026-10-27T10:06:00Z</dcterms:created>
  <dcterms:modified xsi:type="dcterms:W3CDTF">2026-10-29T06:46:00Z</dcterms:modified>
</cp:coreProperties>
</file>